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A7" w:rsidRPr="006446A7" w:rsidRDefault="006446A7" w:rsidP="006446A7">
      <w:pPr>
        <w:pStyle w:val="aa"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предпринимательство"/>
      <w:bookmarkStart w:id="1" w:name="_GoBack"/>
      <w:bookmarkEnd w:id="1"/>
    </w:p>
    <w:p w:rsidR="006446A7" w:rsidRPr="006446A7" w:rsidRDefault="006446A7" w:rsidP="00744639">
      <w:pPr>
        <w:pStyle w:val="aa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B3542" w:rsidRDefault="00FB3542" w:rsidP="00EE4080">
      <w:pPr>
        <w:pStyle w:val="aa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80" w:rsidRPr="00A65C6B" w:rsidRDefault="00EE4080" w:rsidP="00EE4080">
      <w:pPr>
        <w:pStyle w:val="aa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C6B">
        <w:rPr>
          <w:rFonts w:ascii="Times New Roman" w:hAnsi="Times New Roman"/>
          <w:b/>
          <w:sz w:val="28"/>
          <w:szCs w:val="28"/>
        </w:rPr>
        <w:t>МУНИЦИПАЛЬНОЕ ОБРАЗОВАНИЕ «КИЖИНГИНСКИЙ РАЙОН» РЕСПУБЛИКИ БУРЯТИЯ</w:t>
      </w:r>
    </w:p>
    <w:p w:rsidR="00EE4080" w:rsidRPr="00A65C6B" w:rsidRDefault="00EE4080" w:rsidP="00EE4080">
      <w:pPr>
        <w:pStyle w:val="aa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C6B">
        <w:rPr>
          <w:rFonts w:ascii="Times New Roman" w:hAnsi="Times New Roman"/>
          <w:b/>
          <w:sz w:val="28"/>
          <w:szCs w:val="28"/>
        </w:rPr>
        <w:t>ПОСТАНОВЛЕНИЕ</w:t>
      </w:r>
    </w:p>
    <w:p w:rsidR="00EE4080" w:rsidRPr="00A65C6B" w:rsidRDefault="00EE4080" w:rsidP="00EE4080">
      <w:pPr>
        <w:pStyle w:val="aa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C6B">
        <w:rPr>
          <w:rFonts w:ascii="Times New Roman" w:hAnsi="Times New Roman"/>
          <w:b/>
          <w:sz w:val="28"/>
          <w:szCs w:val="28"/>
        </w:rPr>
        <w:t xml:space="preserve">Главы муниципального образования </w:t>
      </w:r>
    </w:p>
    <w:p w:rsidR="00EE4080" w:rsidRPr="00A65C6B" w:rsidRDefault="00007C84" w:rsidP="00EE4080">
      <w:pPr>
        <w:pStyle w:val="aa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35559</wp:posOffset>
                </wp:positionV>
                <wp:extent cx="6766560" cy="0"/>
                <wp:effectExtent l="0" t="19050" r="3429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FC9C7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2.8pt" to="505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" strokeweight="4.5pt">
                <v:stroke linestyle="thinThick"/>
              </v:line>
            </w:pict>
          </mc:Fallback>
        </mc:AlternateContent>
      </w:r>
    </w:p>
    <w:p w:rsidR="00EE4080" w:rsidRPr="00EE4080" w:rsidRDefault="00EE4080" w:rsidP="00EE4080">
      <w:pPr>
        <w:pStyle w:val="aa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5C6B">
        <w:rPr>
          <w:rFonts w:ascii="Times New Roman" w:hAnsi="Times New Roman"/>
          <w:sz w:val="28"/>
          <w:szCs w:val="28"/>
        </w:rPr>
        <w:t>с. Кижинга, ул. Коммунистическая, 12                    от «</w:t>
      </w:r>
      <w:r w:rsidR="008F4654">
        <w:rPr>
          <w:rFonts w:ascii="Times New Roman" w:hAnsi="Times New Roman"/>
          <w:sz w:val="28"/>
          <w:szCs w:val="28"/>
        </w:rPr>
        <w:t>02</w:t>
      </w:r>
      <w:r w:rsidRPr="00A65C6B">
        <w:rPr>
          <w:rFonts w:ascii="Times New Roman" w:hAnsi="Times New Roman"/>
          <w:sz w:val="28"/>
          <w:szCs w:val="28"/>
        </w:rPr>
        <w:t xml:space="preserve">» </w:t>
      </w:r>
      <w:r w:rsidR="008F4654">
        <w:rPr>
          <w:rFonts w:ascii="Times New Roman" w:hAnsi="Times New Roman"/>
          <w:sz w:val="28"/>
          <w:szCs w:val="28"/>
        </w:rPr>
        <w:t>марта</w:t>
      </w:r>
      <w:r w:rsidRPr="00A65C6B">
        <w:rPr>
          <w:rFonts w:ascii="Times New Roman" w:hAnsi="Times New Roman"/>
          <w:sz w:val="28"/>
          <w:szCs w:val="28"/>
        </w:rPr>
        <w:t xml:space="preserve"> 20</w:t>
      </w:r>
      <w:r w:rsidR="007946E5">
        <w:rPr>
          <w:rFonts w:ascii="Times New Roman" w:hAnsi="Times New Roman"/>
          <w:sz w:val="28"/>
          <w:szCs w:val="28"/>
        </w:rPr>
        <w:t>2</w:t>
      </w:r>
      <w:r w:rsidR="00744639">
        <w:rPr>
          <w:rFonts w:ascii="Times New Roman" w:hAnsi="Times New Roman"/>
          <w:sz w:val="28"/>
          <w:szCs w:val="28"/>
        </w:rPr>
        <w:t>6</w:t>
      </w:r>
      <w:r w:rsidRPr="00A65C6B">
        <w:rPr>
          <w:rFonts w:ascii="Times New Roman" w:hAnsi="Times New Roman"/>
          <w:sz w:val="28"/>
          <w:szCs w:val="28"/>
        </w:rPr>
        <w:t xml:space="preserve"> г. №</w:t>
      </w:r>
      <w:r w:rsidR="006817AC">
        <w:rPr>
          <w:rFonts w:ascii="Times New Roman" w:hAnsi="Times New Roman"/>
          <w:sz w:val="28"/>
          <w:szCs w:val="28"/>
        </w:rPr>
        <w:t xml:space="preserve"> 40-1</w:t>
      </w:r>
    </w:p>
    <w:p w:rsidR="00EE4080" w:rsidRPr="00A65C6B" w:rsidRDefault="00EE4080" w:rsidP="00EE4080">
      <w:pPr>
        <w:pStyle w:val="aa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80" w:rsidRPr="00A65C6B" w:rsidRDefault="00EE4080" w:rsidP="00EE4080">
      <w:pPr>
        <w:pStyle w:val="aa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4080" w:rsidRDefault="00EE4080" w:rsidP="00EE40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5C6B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65C6B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A65C6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EE4080" w:rsidRDefault="00EE4080" w:rsidP="00EE40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5C6B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r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="00565F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повышение инвестиционной привлекательности </w:t>
      </w:r>
      <w:r w:rsidRPr="00A65C6B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муниципальном образовании</w:t>
      </w:r>
      <w:r w:rsidRPr="00A65C6B">
        <w:rPr>
          <w:rFonts w:ascii="Times New Roman" w:hAnsi="Times New Roman" w:cs="Times New Roman"/>
          <w:b/>
          <w:sz w:val="28"/>
          <w:szCs w:val="28"/>
        </w:rPr>
        <w:t xml:space="preserve"> «Кижингинский район»</w:t>
      </w:r>
    </w:p>
    <w:p w:rsidR="00EE4080" w:rsidRPr="00A65C6B" w:rsidRDefault="00EE4080" w:rsidP="00EE40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5C6B">
        <w:rPr>
          <w:rFonts w:ascii="Times New Roman" w:hAnsi="Times New Roman" w:cs="Times New Roman"/>
          <w:b/>
          <w:sz w:val="28"/>
          <w:szCs w:val="28"/>
        </w:rPr>
        <w:t>на 20</w:t>
      </w:r>
      <w:r w:rsidR="007946E5">
        <w:rPr>
          <w:rFonts w:ascii="Times New Roman" w:hAnsi="Times New Roman" w:cs="Times New Roman"/>
          <w:b/>
          <w:sz w:val="28"/>
          <w:szCs w:val="28"/>
        </w:rPr>
        <w:t>2</w:t>
      </w:r>
      <w:r w:rsidR="002E1154">
        <w:rPr>
          <w:rFonts w:ascii="Times New Roman" w:hAnsi="Times New Roman" w:cs="Times New Roman"/>
          <w:b/>
          <w:sz w:val="28"/>
          <w:szCs w:val="28"/>
        </w:rPr>
        <w:t>6</w:t>
      </w:r>
      <w:r w:rsidRPr="00A65C6B">
        <w:rPr>
          <w:rFonts w:ascii="Times New Roman" w:hAnsi="Times New Roman" w:cs="Times New Roman"/>
          <w:b/>
          <w:sz w:val="28"/>
          <w:szCs w:val="28"/>
        </w:rPr>
        <w:t>-20</w:t>
      </w:r>
      <w:r w:rsidR="007946E5">
        <w:rPr>
          <w:rFonts w:ascii="Times New Roman" w:hAnsi="Times New Roman" w:cs="Times New Roman"/>
          <w:b/>
          <w:sz w:val="28"/>
          <w:szCs w:val="28"/>
        </w:rPr>
        <w:t>2</w:t>
      </w:r>
      <w:r w:rsidR="002E1154">
        <w:rPr>
          <w:rFonts w:ascii="Times New Roman" w:hAnsi="Times New Roman" w:cs="Times New Roman"/>
          <w:b/>
          <w:sz w:val="28"/>
          <w:szCs w:val="28"/>
        </w:rPr>
        <w:t>8</w:t>
      </w:r>
      <w:r w:rsidRPr="00A65C6B">
        <w:rPr>
          <w:rFonts w:ascii="Times New Roman" w:hAnsi="Times New Roman" w:cs="Times New Roman"/>
          <w:b/>
          <w:sz w:val="28"/>
          <w:szCs w:val="28"/>
        </w:rPr>
        <w:t xml:space="preserve"> годы и на период до 20</w:t>
      </w:r>
      <w:r w:rsidR="002E1154">
        <w:rPr>
          <w:rFonts w:ascii="Times New Roman" w:hAnsi="Times New Roman" w:cs="Times New Roman"/>
          <w:b/>
          <w:sz w:val="28"/>
          <w:szCs w:val="28"/>
        </w:rPr>
        <w:t>30</w:t>
      </w:r>
      <w:r w:rsidRPr="00A65C6B">
        <w:rPr>
          <w:rFonts w:ascii="Times New Roman" w:hAnsi="Times New Roman" w:cs="Times New Roman"/>
          <w:b/>
          <w:sz w:val="28"/>
          <w:szCs w:val="28"/>
        </w:rPr>
        <w:t xml:space="preserve"> года»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E4080" w:rsidRDefault="00EE4080" w:rsidP="00EE4080">
      <w:pPr>
        <w:pStyle w:val="aa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5C6B">
        <w:rPr>
          <w:rFonts w:ascii="Times New Roman" w:hAnsi="Times New Roman"/>
          <w:sz w:val="28"/>
          <w:szCs w:val="28"/>
        </w:rPr>
        <w:tab/>
      </w:r>
    </w:p>
    <w:p w:rsidR="00EE4080" w:rsidRPr="00CB689C" w:rsidRDefault="00EE4080" w:rsidP="00EE40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689C">
        <w:rPr>
          <w:rFonts w:ascii="Times New Roman" w:hAnsi="Times New Roman" w:cs="Times New Roman"/>
          <w:sz w:val="28"/>
          <w:szCs w:val="28"/>
        </w:rPr>
        <w:t>В целях обеспечения устойчивого экономического роста для повышения уровня благосостояния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и реализации статьи 179 Бюджетного кодекса Российской федерации, </w:t>
      </w:r>
      <w:r w:rsidRPr="00CB689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E4080" w:rsidRPr="00CB689C" w:rsidRDefault="00EE4080" w:rsidP="00EE40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4080" w:rsidRDefault="00EE4080" w:rsidP="00EE408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прилагаемую М</w:t>
      </w:r>
      <w:r w:rsidRPr="00CB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униципальную программу </w:t>
      </w:r>
      <w:r w:rsidRPr="00C17BAE">
        <w:rPr>
          <w:rFonts w:ascii="Times New Roman" w:hAnsi="Times New Roman" w:cs="Times New Roman"/>
          <w:sz w:val="28"/>
          <w:szCs w:val="28"/>
        </w:rPr>
        <w:t xml:space="preserve">«Развитие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56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повышение инвестиционной привлекательности </w:t>
      </w:r>
      <w:r w:rsidRPr="00C17BA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C17BAE">
        <w:rPr>
          <w:rFonts w:ascii="Times New Roman" w:hAnsi="Times New Roman" w:cs="Times New Roman"/>
          <w:sz w:val="28"/>
          <w:szCs w:val="28"/>
        </w:rPr>
        <w:t xml:space="preserve"> «Кижингинский район» на 20</w:t>
      </w:r>
      <w:r w:rsidR="007946E5">
        <w:rPr>
          <w:rFonts w:ascii="Times New Roman" w:hAnsi="Times New Roman" w:cs="Times New Roman"/>
          <w:sz w:val="28"/>
          <w:szCs w:val="28"/>
        </w:rPr>
        <w:t>2</w:t>
      </w:r>
      <w:r w:rsidR="002E1154">
        <w:rPr>
          <w:rFonts w:ascii="Times New Roman" w:hAnsi="Times New Roman" w:cs="Times New Roman"/>
          <w:sz w:val="28"/>
          <w:szCs w:val="28"/>
        </w:rPr>
        <w:t>6</w:t>
      </w:r>
      <w:r w:rsidRPr="00C17BAE">
        <w:rPr>
          <w:rFonts w:ascii="Times New Roman" w:hAnsi="Times New Roman" w:cs="Times New Roman"/>
          <w:sz w:val="28"/>
          <w:szCs w:val="28"/>
        </w:rPr>
        <w:t>-20</w:t>
      </w:r>
      <w:r w:rsidR="007946E5">
        <w:rPr>
          <w:rFonts w:ascii="Times New Roman" w:hAnsi="Times New Roman" w:cs="Times New Roman"/>
          <w:sz w:val="28"/>
          <w:szCs w:val="28"/>
        </w:rPr>
        <w:t>2</w:t>
      </w:r>
      <w:r w:rsidR="002E1154">
        <w:rPr>
          <w:rFonts w:ascii="Times New Roman" w:hAnsi="Times New Roman" w:cs="Times New Roman"/>
          <w:sz w:val="28"/>
          <w:szCs w:val="28"/>
        </w:rPr>
        <w:t>8</w:t>
      </w:r>
      <w:r w:rsidRPr="00C17BAE">
        <w:rPr>
          <w:rFonts w:ascii="Times New Roman" w:hAnsi="Times New Roman" w:cs="Times New Roman"/>
          <w:sz w:val="28"/>
          <w:szCs w:val="28"/>
        </w:rPr>
        <w:t xml:space="preserve"> годы и на период до 20</w:t>
      </w:r>
      <w:r w:rsidR="002E1154">
        <w:rPr>
          <w:rFonts w:ascii="Times New Roman" w:hAnsi="Times New Roman" w:cs="Times New Roman"/>
          <w:sz w:val="28"/>
          <w:szCs w:val="28"/>
        </w:rPr>
        <w:t>30</w:t>
      </w:r>
      <w:r w:rsidRPr="00C17BAE">
        <w:rPr>
          <w:rFonts w:ascii="Times New Roman" w:hAnsi="Times New Roman" w:cs="Times New Roman"/>
          <w:sz w:val="28"/>
          <w:szCs w:val="28"/>
        </w:rPr>
        <w:t xml:space="preserve"> года»;</w:t>
      </w:r>
    </w:p>
    <w:p w:rsidR="00EE4080" w:rsidRDefault="00EE4080" w:rsidP="00EE408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BAE">
        <w:rPr>
          <w:rFonts w:ascii="Times New Roman" w:hAnsi="Times New Roman" w:cs="Times New Roman"/>
          <w:sz w:val="28"/>
          <w:szCs w:val="28"/>
        </w:rPr>
        <w:t>Контроль за</w:t>
      </w:r>
      <w:r w:rsidR="0056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17BAE">
        <w:rPr>
          <w:rFonts w:ascii="Times New Roman" w:hAnsi="Times New Roman" w:cs="Times New Roman"/>
          <w:sz w:val="28"/>
          <w:szCs w:val="28"/>
        </w:rPr>
        <w:t xml:space="preserve">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возложить на </w:t>
      </w:r>
      <w:r w:rsidR="0074463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аместителя руководителя – </w:t>
      </w:r>
      <w:r w:rsidR="007446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Комитета по экономике и финансам </w:t>
      </w:r>
      <w:r w:rsidR="0074463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«Кижингинский район» </w:t>
      </w:r>
      <w:r>
        <w:rPr>
          <w:rFonts w:ascii="Times New Roman" w:hAnsi="Times New Roman" w:cs="Times New Roman"/>
          <w:sz w:val="28"/>
          <w:szCs w:val="28"/>
        </w:rPr>
        <w:t>С.Б. Доржиева;</w:t>
      </w:r>
    </w:p>
    <w:p w:rsidR="00EE4080" w:rsidRPr="00491714" w:rsidRDefault="00EE4080" w:rsidP="00EE408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714">
        <w:rPr>
          <w:rFonts w:ascii="Times New Roman" w:hAnsi="Times New Roman" w:cs="Times New Roman"/>
          <w:sz w:val="28"/>
          <w:szCs w:val="28"/>
        </w:rPr>
        <w:t xml:space="preserve">Признать утратившим силу с </w:t>
      </w:r>
      <w:r w:rsidR="007946E5">
        <w:rPr>
          <w:rFonts w:ascii="Times New Roman" w:hAnsi="Times New Roman" w:cs="Times New Roman"/>
          <w:sz w:val="28"/>
          <w:szCs w:val="28"/>
        </w:rPr>
        <w:t>1</w:t>
      </w:r>
      <w:r w:rsidR="002E1154">
        <w:rPr>
          <w:rFonts w:ascii="Times New Roman" w:hAnsi="Times New Roman" w:cs="Times New Roman"/>
          <w:sz w:val="28"/>
          <w:szCs w:val="28"/>
        </w:rPr>
        <w:t xml:space="preserve"> </w:t>
      </w:r>
      <w:r w:rsidR="007946E5">
        <w:rPr>
          <w:rFonts w:ascii="Times New Roman" w:hAnsi="Times New Roman" w:cs="Times New Roman"/>
          <w:sz w:val="28"/>
          <w:szCs w:val="28"/>
        </w:rPr>
        <w:t>января</w:t>
      </w:r>
      <w:r w:rsidRPr="00491714">
        <w:rPr>
          <w:rFonts w:ascii="Times New Roman" w:hAnsi="Times New Roman" w:cs="Times New Roman"/>
          <w:sz w:val="28"/>
          <w:szCs w:val="28"/>
        </w:rPr>
        <w:t xml:space="preserve"> 20</w:t>
      </w:r>
      <w:r w:rsidR="007946E5">
        <w:rPr>
          <w:rFonts w:ascii="Times New Roman" w:hAnsi="Times New Roman" w:cs="Times New Roman"/>
          <w:sz w:val="28"/>
          <w:szCs w:val="28"/>
        </w:rPr>
        <w:t>2</w:t>
      </w:r>
      <w:r w:rsidR="002E1154">
        <w:rPr>
          <w:rFonts w:ascii="Times New Roman" w:hAnsi="Times New Roman" w:cs="Times New Roman"/>
          <w:sz w:val="28"/>
          <w:szCs w:val="28"/>
        </w:rPr>
        <w:t>6</w:t>
      </w:r>
      <w:r w:rsidRPr="00491714">
        <w:rPr>
          <w:rFonts w:ascii="Times New Roman" w:hAnsi="Times New Roman" w:cs="Times New Roman"/>
          <w:sz w:val="28"/>
          <w:szCs w:val="28"/>
        </w:rPr>
        <w:t xml:space="preserve"> года Постановление Главы муниципального образования «Кижингинский район» №</w:t>
      </w:r>
      <w:r w:rsidR="006817AC">
        <w:rPr>
          <w:rFonts w:ascii="Times New Roman" w:hAnsi="Times New Roman" w:cs="Times New Roman"/>
          <w:sz w:val="28"/>
          <w:szCs w:val="28"/>
        </w:rPr>
        <w:t xml:space="preserve"> 250</w:t>
      </w:r>
      <w:r w:rsidRPr="00491714">
        <w:rPr>
          <w:rFonts w:ascii="Times New Roman" w:hAnsi="Times New Roman" w:cs="Times New Roman"/>
          <w:sz w:val="28"/>
          <w:szCs w:val="28"/>
        </w:rPr>
        <w:t xml:space="preserve"> от </w:t>
      </w:r>
      <w:r w:rsidR="006817AC">
        <w:rPr>
          <w:rFonts w:ascii="Times New Roman" w:hAnsi="Times New Roman" w:cs="Times New Roman"/>
          <w:sz w:val="28"/>
          <w:szCs w:val="28"/>
        </w:rPr>
        <w:t>22.12.</w:t>
      </w:r>
      <w:r w:rsidRPr="00491714">
        <w:rPr>
          <w:rFonts w:ascii="Times New Roman" w:hAnsi="Times New Roman" w:cs="Times New Roman"/>
          <w:sz w:val="28"/>
          <w:szCs w:val="28"/>
        </w:rPr>
        <w:t>20</w:t>
      </w:r>
      <w:r w:rsidR="002E1154">
        <w:rPr>
          <w:rFonts w:ascii="Times New Roman" w:hAnsi="Times New Roman" w:cs="Times New Roman"/>
          <w:sz w:val="28"/>
          <w:szCs w:val="28"/>
        </w:rPr>
        <w:t>2</w:t>
      </w:r>
      <w:r w:rsidR="006817AC">
        <w:rPr>
          <w:rFonts w:ascii="Times New Roman" w:hAnsi="Times New Roman" w:cs="Times New Roman"/>
          <w:sz w:val="28"/>
          <w:szCs w:val="28"/>
        </w:rPr>
        <w:t>0</w:t>
      </w:r>
      <w:r w:rsidR="007946E5">
        <w:rPr>
          <w:rFonts w:ascii="Times New Roman" w:hAnsi="Times New Roman" w:cs="Times New Roman"/>
          <w:sz w:val="28"/>
          <w:szCs w:val="28"/>
        </w:rPr>
        <w:t xml:space="preserve"> г.</w:t>
      </w:r>
      <w:r w:rsidR="002E1154">
        <w:rPr>
          <w:rFonts w:ascii="Times New Roman" w:hAnsi="Times New Roman" w:cs="Times New Roman"/>
          <w:sz w:val="28"/>
          <w:szCs w:val="28"/>
        </w:rPr>
        <w:t xml:space="preserve"> </w:t>
      </w:r>
      <w:r w:rsidR="007946E5">
        <w:rPr>
          <w:rFonts w:ascii="Times New Roman" w:hAnsi="Times New Roman" w:cs="Times New Roman"/>
          <w:sz w:val="28"/>
          <w:szCs w:val="28"/>
        </w:rPr>
        <w:t>«Об утверждении м</w:t>
      </w:r>
      <w:r w:rsidR="007946E5" w:rsidRPr="00CB689C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</w:t>
      </w:r>
      <w:r w:rsidR="007946E5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7946E5" w:rsidRPr="00CB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</w:t>
      </w:r>
      <w:r w:rsidR="007946E5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2E1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46E5" w:rsidRPr="00C17BAE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="007946E5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565F08">
        <w:rPr>
          <w:rFonts w:ascii="Times New Roman" w:hAnsi="Times New Roman" w:cs="Times New Roman"/>
          <w:sz w:val="28"/>
          <w:szCs w:val="28"/>
        </w:rPr>
        <w:t xml:space="preserve"> </w:t>
      </w:r>
      <w:r w:rsidR="007946E5">
        <w:rPr>
          <w:rFonts w:ascii="Times New Roman" w:hAnsi="Times New Roman" w:cs="Times New Roman"/>
          <w:sz w:val="28"/>
          <w:szCs w:val="28"/>
        </w:rPr>
        <w:t xml:space="preserve">и повышение инвестиционной привлекательности </w:t>
      </w:r>
      <w:r w:rsidR="007946E5" w:rsidRPr="00C17BAE">
        <w:rPr>
          <w:rFonts w:ascii="Times New Roman" w:hAnsi="Times New Roman" w:cs="Times New Roman"/>
          <w:sz w:val="28"/>
          <w:szCs w:val="28"/>
        </w:rPr>
        <w:t xml:space="preserve">в </w:t>
      </w:r>
      <w:r w:rsidR="007946E5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7946E5" w:rsidRPr="00C17BAE">
        <w:rPr>
          <w:rFonts w:ascii="Times New Roman" w:hAnsi="Times New Roman" w:cs="Times New Roman"/>
          <w:sz w:val="28"/>
          <w:szCs w:val="28"/>
        </w:rPr>
        <w:t xml:space="preserve"> «Кижингинский район» на 20</w:t>
      </w:r>
      <w:r w:rsidR="002E1154">
        <w:rPr>
          <w:rFonts w:ascii="Times New Roman" w:hAnsi="Times New Roman" w:cs="Times New Roman"/>
          <w:sz w:val="28"/>
          <w:szCs w:val="28"/>
        </w:rPr>
        <w:t>21</w:t>
      </w:r>
      <w:r w:rsidR="007946E5" w:rsidRPr="00C17BAE">
        <w:rPr>
          <w:rFonts w:ascii="Times New Roman" w:hAnsi="Times New Roman" w:cs="Times New Roman"/>
          <w:sz w:val="28"/>
          <w:szCs w:val="28"/>
        </w:rPr>
        <w:t>-20</w:t>
      </w:r>
      <w:r w:rsidR="002E1154">
        <w:rPr>
          <w:rFonts w:ascii="Times New Roman" w:hAnsi="Times New Roman" w:cs="Times New Roman"/>
          <w:sz w:val="28"/>
          <w:szCs w:val="28"/>
        </w:rPr>
        <w:t>23</w:t>
      </w:r>
      <w:r w:rsidR="007946E5" w:rsidRPr="00C17BAE">
        <w:rPr>
          <w:rFonts w:ascii="Times New Roman" w:hAnsi="Times New Roman" w:cs="Times New Roman"/>
          <w:sz w:val="28"/>
          <w:szCs w:val="28"/>
        </w:rPr>
        <w:t xml:space="preserve"> годы и на период до 202</w:t>
      </w:r>
      <w:r w:rsidR="002E1154">
        <w:rPr>
          <w:rFonts w:ascii="Times New Roman" w:hAnsi="Times New Roman" w:cs="Times New Roman"/>
          <w:sz w:val="28"/>
          <w:szCs w:val="28"/>
        </w:rPr>
        <w:t>5</w:t>
      </w:r>
      <w:r w:rsidR="007946E5" w:rsidRPr="00C17BAE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7946E5">
        <w:rPr>
          <w:rFonts w:ascii="Times New Roman" w:hAnsi="Times New Roman" w:cs="Times New Roman"/>
          <w:sz w:val="28"/>
          <w:szCs w:val="28"/>
        </w:rPr>
        <w:t xml:space="preserve"> в связи с истечением срока действия муниципальной программы.</w:t>
      </w:r>
    </w:p>
    <w:p w:rsidR="00EE4080" w:rsidRPr="00C17BAE" w:rsidRDefault="00EE4080" w:rsidP="00EE408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="007946E5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080" w:rsidRPr="00CB689C" w:rsidRDefault="00EE4080" w:rsidP="00EE4080">
      <w:pPr>
        <w:spacing w:after="0" w:line="240" w:lineRule="auto"/>
        <w:ind w:left="121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080" w:rsidRPr="003F12A4" w:rsidRDefault="00EE4080" w:rsidP="00EE4080">
      <w:pPr>
        <w:pStyle w:val="aa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12A4">
        <w:rPr>
          <w:rFonts w:ascii="Times New Roman" w:hAnsi="Times New Roman"/>
          <w:b/>
          <w:sz w:val="28"/>
          <w:szCs w:val="28"/>
        </w:rPr>
        <w:t xml:space="preserve">Глава </w:t>
      </w:r>
      <w:r w:rsidRPr="003F12A4">
        <w:rPr>
          <w:rFonts w:ascii="Times New Roman" w:hAnsi="Times New Roman"/>
          <w:b/>
          <w:sz w:val="28"/>
          <w:szCs w:val="28"/>
        </w:rPr>
        <w:tab/>
      </w:r>
      <w:r w:rsidRPr="003F12A4">
        <w:rPr>
          <w:rFonts w:ascii="Times New Roman" w:hAnsi="Times New Roman"/>
          <w:b/>
          <w:sz w:val="28"/>
          <w:szCs w:val="28"/>
        </w:rPr>
        <w:tab/>
      </w:r>
      <w:r w:rsidRPr="003F12A4">
        <w:rPr>
          <w:rFonts w:ascii="Times New Roman" w:hAnsi="Times New Roman"/>
          <w:b/>
          <w:sz w:val="28"/>
          <w:szCs w:val="28"/>
        </w:rPr>
        <w:tab/>
      </w:r>
      <w:r w:rsidRPr="003F12A4">
        <w:rPr>
          <w:rFonts w:ascii="Times New Roman" w:hAnsi="Times New Roman"/>
          <w:b/>
          <w:sz w:val="28"/>
          <w:szCs w:val="28"/>
        </w:rPr>
        <w:tab/>
      </w:r>
      <w:r w:rsidRPr="003F12A4">
        <w:rPr>
          <w:rFonts w:ascii="Times New Roman" w:hAnsi="Times New Roman"/>
          <w:b/>
          <w:sz w:val="28"/>
          <w:szCs w:val="28"/>
        </w:rPr>
        <w:tab/>
      </w:r>
    </w:p>
    <w:p w:rsidR="00EE4080" w:rsidRPr="00A65C6B" w:rsidRDefault="00EE4080" w:rsidP="00EE4080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  <w:r w:rsidRPr="003F12A4">
        <w:rPr>
          <w:rFonts w:ascii="Times New Roman" w:hAnsi="Times New Roman"/>
          <w:b/>
          <w:sz w:val="28"/>
          <w:szCs w:val="28"/>
        </w:rPr>
        <w:t>МО «Кижингинский район»                                                               Г.З. Лхасаранов</w:t>
      </w:r>
    </w:p>
    <w:p w:rsidR="00EE4080" w:rsidRPr="00A65C6B" w:rsidRDefault="00EE4080" w:rsidP="00EE40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428" w:rsidRDefault="00E33428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33428" w:rsidRDefault="00E33428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33428" w:rsidRDefault="00E33428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946E5" w:rsidRDefault="007946E5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946E5" w:rsidRDefault="007946E5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946E5" w:rsidRDefault="007946E5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946E5" w:rsidRDefault="007946E5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946E5" w:rsidRDefault="007946E5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946E5" w:rsidRDefault="007946E5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946E5" w:rsidRDefault="007946E5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946E5" w:rsidRDefault="007946E5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946E5" w:rsidRDefault="007946E5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946E5" w:rsidRDefault="007946E5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946E5" w:rsidRDefault="007946E5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946E5" w:rsidRDefault="007946E5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946E5" w:rsidRDefault="007946E5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14344A" w:rsidRPr="0014344A" w:rsidRDefault="0014344A" w:rsidP="00143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4344A">
        <w:rPr>
          <w:rFonts w:ascii="Times New Roman" w:hAnsi="Times New Roman"/>
          <w:b/>
          <w:sz w:val="28"/>
          <w:szCs w:val="28"/>
        </w:rPr>
        <w:t>МУНИЦИПАЛЬНОЕ ОБРАЗОВАНИЕ «КИЖИНГИНСКИЙ РАЙОН»</w:t>
      </w:r>
    </w:p>
    <w:p w:rsidR="0014344A" w:rsidRPr="0014344A" w:rsidRDefault="0014344A" w:rsidP="0014344A">
      <w:pPr>
        <w:pStyle w:val="3"/>
        <w:jc w:val="center"/>
        <w:rPr>
          <w:rFonts w:ascii="Times New Roman" w:hAnsi="Times New Roman"/>
          <w:sz w:val="40"/>
          <w:szCs w:val="40"/>
        </w:rPr>
      </w:pPr>
      <w:r w:rsidRPr="0014344A">
        <w:rPr>
          <w:rFonts w:ascii="Times New Roman" w:hAnsi="Times New Roman"/>
          <w:sz w:val="40"/>
          <w:szCs w:val="40"/>
        </w:rPr>
        <w:t>МУНИЦИПАЛЬНАЯ ПРОГРАММА</w:t>
      </w:r>
    </w:p>
    <w:p w:rsidR="0014344A" w:rsidRPr="0014344A" w:rsidRDefault="0014344A" w:rsidP="0014344A">
      <w:pPr>
        <w:rPr>
          <w:rFonts w:ascii="Times New Roman" w:hAnsi="Times New Roman" w:cs="Times New Roman"/>
          <w:sz w:val="28"/>
          <w:szCs w:val="28"/>
        </w:rPr>
      </w:pPr>
    </w:p>
    <w:p w:rsidR="0014344A" w:rsidRPr="0014344A" w:rsidRDefault="0014344A" w:rsidP="0014344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  <w:r w:rsidRPr="0014344A">
        <w:rPr>
          <w:rFonts w:ascii="Times New Roman" w:hAnsi="Times New Roman" w:cs="Times New Roman"/>
          <w:b/>
          <w:bCs/>
          <w:spacing w:val="20"/>
          <w:sz w:val="32"/>
          <w:szCs w:val="32"/>
        </w:rPr>
        <w:t>«Развитие предпринимательства и повышение инвестиционной привлекательности в муниципальном образовании «Кижингинский район» на 20</w:t>
      </w:r>
      <w:r w:rsidR="00475426" w:rsidRPr="00475426">
        <w:rPr>
          <w:rFonts w:ascii="Times New Roman" w:hAnsi="Times New Roman" w:cs="Times New Roman"/>
          <w:b/>
          <w:bCs/>
          <w:spacing w:val="20"/>
          <w:sz w:val="32"/>
          <w:szCs w:val="32"/>
        </w:rPr>
        <w:t>2</w:t>
      </w:r>
      <w:r w:rsidR="002E1154">
        <w:rPr>
          <w:rFonts w:ascii="Times New Roman" w:hAnsi="Times New Roman" w:cs="Times New Roman"/>
          <w:b/>
          <w:bCs/>
          <w:spacing w:val="20"/>
          <w:sz w:val="32"/>
          <w:szCs w:val="32"/>
        </w:rPr>
        <w:t>6</w:t>
      </w:r>
      <w:r w:rsidRPr="0014344A">
        <w:rPr>
          <w:rFonts w:ascii="Times New Roman" w:hAnsi="Times New Roman" w:cs="Times New Roman"/>
          <w:b/>
          <w:bCs/>
          <w:spacing w:val="20"/>
          <w:sz w:val="32"/>
          <w:szCs w:val="32"/>
        </w:rPr>
        <w:t>-20</w:t>
      </w:r>
      <w:r w:rsidR="00475426" w:rsidRPr="00475426">
        <w:rPr>
          <w:rFonts w:ascii="Times New Roman" w:hAnsi="Times New Roman" w:cs="Times New Roman"/>
          <w:b/>
          <w:bCs/>
          <w:spacing w:val="20"/>
          <w:sz w:val="32"/>
          <w:szCs w:val="32"/>
        </w:rPr>
        <w:t>2</w:t>
      </w:r>
      <w:r w:rsidR="002E1154">
        <w:rPr>
          <w:rFonts w:ascii="Times New Roman" w:hAnsi="Times New Roman" w:cs="Times New Roman"/>
          <w:b/>
          <w:bCs/>
          <w:spacing w:val="20"/>
          <w:sz w:val="32"/>
          <w:szCs w:val="32"/>
        </w:rPr>
        <w:t>8</w:t>
      </w:r>
      <w:r w:rsidRPr="0014344A">
        <w:rPr>
          <w:rFonts w:ascii="Times New Roman" w:hAnsi="Times New Roman" w:cs="Times New Roman"/>
          <w:b/>
          <w:bCs/>
          <w:spacing w:val="20"/>
          <w:sz w:val="32"/>
          <w:szCs w:val="32"/>
        </w:rPr>
        <w:t xml:space="preserve"> годы и на период до 20</w:t>
      </w:r>
      <w:r w:rsidR="002E1154">
        <w:rPr>
          <w:rFonts w:ascii="Times New Roman" w:hAnsi="Times New Roman" w:cs="Times New Roman"/>
          <w:b/>
          <w:bCs/>
          <w:spacing w:val="20"/>
          <w:sz w:val="32"/>
          <w:szCs w:val="32"/>
        </w:rPr>
        <w:t>30</w:t>
      </w:r>
      <w:r w:rsidRPr="0014344A">
        <w:rPr>
          <w:rFonts w:ascii="Times New Roman" w:hAnsi="Times New Roman" w:cs="Times New Roman"/>
          <w:b/>
          <w:bCs/>
          <w:spacing w:val="20"/>
          <w:sz w:val="32"/>
          <w:szCs w:val="32"/>
        </w:rPr>
        <w:t xml:space="preserve"> года»</w:t>
      </w:r>
    </w:p>
    <w:p w:rsidR="0014344A" w:rsidRPr="0014344A" w:rsidRDefault="0014344A" w:rsidP="001434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4344A" w:rsidRDefault="0014344A" w:rsidP="001434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44A" w:rsidRPr="0014344A" w:rsidRDefault="0014344A" w:rsidP="001434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44A" w:rsidRPr="0014344A" w:rsidRDefault="0014344A" w:rsidP="001434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44A" w:rsidRDefault="0014344A" w:rsidP="001434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44A" w:rsidRPr="0014344A" w:rsidRDefault="0014344A" w:rsidP="001434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44A" w:rsidRPr="0014344A" w:rsidRDefault="0014344A" w:rsidP="001434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44A" w:rsidRPr="0014344A" w:rsidRDefault="0014344A" w:rsidP="001434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428" w:rsidRDefault="00E33428" w:rsidP="0014344A">
      <w:pPr>
        <w:tabs>
          <w:tab w:val="left" w:pos="43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578" w:rsidRDefault="00181578" w:rsidP="006446A7">
      <w:pPr>
        <w:tabs>
          <w:tab w:val="left" w:pos="43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4A" w:rsidRPr="0014344A" w:rsidRDefault="0014344A" w:rsidP="006446A7">
      <w:pPr>
        <w:tabs>
          <w:tab w:val="left" w:pos="43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44A">
        <w:rPr>
          <w:rFonts w:ascii="Times New Roman" w:hAnsi="Times New Roman" w:cs="Times New Roman"/>
          <w:b/>
          <w:sz w:val="28"/>
          <w:szCs w:val="28"/>
        </w:rPr>
        <w:t>с.</w:t>
      </w:r>
      <w:r w:rsidR="00565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44A">
        <w:rPr>
          <w:rFonts w:ascii="Times New Roman" w:hAnsi="Times New Roman" w:cs="Times New Roman"/>
          <w:b/>
          <w:sz w:val="28"/>
          <w:szCs w:val="28"/>
        </w:rPr>
        <w:t>Кижинга</w:t>
      </w:r>
    </w:p>
    <w:p w:rsidR="0014344A" w:rsidRPr="00FD6741" w:rsidRDefault="0014344A" w:rsidP="0014344A">
      <w:pPr>
        <w:tabs>
          <w:tab w:val="left" w:pos="43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44A">
        <w:rPr>
          <w:rFonts w:ascii="Times New Roman" w:hAnsi="Times New Roman" w:cs="Times New Roman"/>
          <w:b/>
          <w:sz w:val="28"/>
          <w:szCs w:val="28"/>
        </w:rPr>
        <w:t>20</w:t>
      </w:r>
      <w:r w:rsidR="00475426" w:rsidRPr="00FD6741">
        <w:rPr>
          <w:rFonts w:ascii="Times New Roman" w:hAnsi="Times New Roman" w:cs="Times New Roman"/>
          <w:b/>
          <w:sz w:val="28"/>
          <w:szCs w:val="28"/>
        </w:rPr>
        <w:t>2</w:t>
      </w:r>
      <w:r w:rsidR="00744639">
        <w:rPr>
          <w:rFonts w:ascii="Times New Roman" w:hAnsi="Times New Roman" w:cs="Times New Roman"/>
          <w:b/>
          <w:sz w:val="28"/>
          <w:szCs w:val="28"/>
        </w:rPr>
        <w:t>6</w:t>
      </w:r>
      <w:r w:rsidRPr="0014344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75426" w:rsidRPr="00FD6741" w:rsidRDefault="00475426" w:rsidP="0014344A">
      <w:pPr>
        <w:tabs>
          <w:tab w:val="left" w:pos="43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760E08" w:rsidRPr="00A34067" w:rsidRDefault="007946E5" w:rsidP="00760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60E08" w:rsidRPr="00A34067">
        <w:rPr>
          <w:rFonts w:ascii="Times New Roman" w:hAnsi="Times New Roman" w:cs="Times New Roman"/>
          <w:sz w:val="28"/>
          <w:szCs w:val="28"/>
        </w:rPr>
        <w:t>униципальная программа</w:t>
      </w:r>
    </w:p>
    <w:p w:rsidR="00760E08" w:rsidRPr="00507C3A" w:rsidRDefault="00760E08" w:rsidP="00760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BAE">
        <w:rPr>
          <w:rFonts w:ascii="Times New Roman" w:hAnsi="Times New Roman" w:cs="Times New Roman"/>
          <w:sz w:val="28"/>
          <w:szCs w:val="28"/>
        </w:rPr>
        <w:t xml:space="preserve">«Развитие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56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повышение инвестиционной привлекательности </w:t>
      </w:r>
      <w:r w:rsidRPr="00C17BA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C17BAE">
        <w:rPr>
          <w:rFonts w:ascii="Times New Roman" w:hAnsi="Times New Roman" w:cs="Times New Roman"/>
          <w:sz w:val="28"/>
          <w:szCs w:val="28"/>
        </w:rPr>
        <w:t xml:space="preserve"> «Кижингинский район» на 20</w:t>
      </w:r>
      <w:r w:rsidR="00475426" w:rsidRPr="00475426">
        <w:rPr>
          <w:rFonts w:ascii="Times New Roman" w:hAnsi="Times New Roman" w:cs="Times New Roman"/>
          <w:sz w:val="28"/>
          <w:szCs w:val="28"/>
        </w:rPr>
        <w:t>2</w:t>
      </w:r>
      <w:r w:rsidR="002E1154">
        <w:rPr>
          <w:rFonts w:ascii="Times New Roman" w:hAnsi="Times New Roman" w:cs="Times New Roman"/>
          <w:sz w:val="28"/>
          <w:szCs w:val="28"/>
        </w:rPr>
        <w:t>6</w:t>
      </w:r>
      <w:r w:rsidRPr="00C17BAE">
        <w:rPr>
          <w:rFonts w:ascii="Times New Roman" w:hAnsi="Times New Roman" w:cs="Times New Roman"/>
          <w:sz w:val="28"/>
          <w:szCs w:val="28"/>
        </w:rPr>
        <w:t>-20</w:t>
      </w:r>
      <w:r w:rsidR="00475426" w:rsidRPr="00475426">
        <w:rPr>
          <w:rFonts w:ascii="Times New Roman" w:hAnsi="Times New Roman" w:cs="Times New Roman"/>
          <w:sz w:val="28"/>
          <w:szCs w:val="28"/>
        </w:rPr>
        <w:t>2</w:t>
      </w:r>
      <w:r w:rsidR="002E1154">
        <w:rPr>
          <w:rFonts w:ascii="Times New Roman" w:hAnsi="Times New Roman" w:cs="Times New Roman"/>
          <w:sz w:val="28"/>
          <w:szCs w:val="28"/>
        </w:rPr>
        <w:t>8</w:t>
      </w:r>
      <w:r w:rsidRPr="00C17BAE">
        <w:rPr>
          <w:rFonts w:ascii="Times New Roman" w:hAnsi="Times New Roman" w:cs="Times New Roman"/>
          <w:sz w:val="28"/>
          <w:szCs w:val="28"/>
        </w:rPr>
        <w:t xml:space="preserve"> годы и на период до 20</w:t>
      </w:r>
      <w:r w:rsidR="002E1154">
        <w:rPr>
          <w:rFonts w:ascii="Times New Roman" w:hAnsi="Times New Roman" w:cs="Times New Roman"/>
          <w:sz w:val="28"/>
          <w:szCs w:val="28"/>
        </w:rPr>
        <w:t>30</w:t>
      </w:r>
      <w:r w:rsidRPr="00C17BAE">
        <w:rPr>
          <w:rFonts w:ascii="Times New Roman" w:hAnsi="Times New Roman" w:cs="Times New Roman"/>
          <w:sz w:val="28"/>
          <w:szCs w:val="28"/>
        </w:rPr>
        <w:t xml:space="preserve"> года»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E08" w:rsidRDefault="00760E08" w:rsidP="00760E08">
      <w:pPr>
        <w:tabs>
          <w:tab w:val="left" w:pos="448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E08" w:rsidRPr="00507C3A" w:rsidRDefault="00760E08" w:rsidP="00760E08">
      <w:pPr>
        <w:tabs>
          <w:tab w:val="left" w:pos="448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C3A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507C3A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760E08" w:rsidRPr="00E2561B" w:rsidRDefault="00760E08" w:rsidP="00760E08">
      <w:pPr>
        <w:tabs>
          <w:tab w:val="left" w:pos="448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tbl>
      <w:tblPr>
        <w:tblW w:w="1049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985"/>
        <w:gridCol w:w="1559"/>
        <w:gridCol w:w="1560"/>
        <w:gridCol w:w="2409"/>
      </w:tblGrid>
      <w:tr w:rsidR="00760E08" w:rsidRPr="001C6AE7" w:rsidTr="00BA78F2">
        <w:trPr>
          <w:trHeight w:val="396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1C6AE7" w:rsidRDefault="00760E08" w:rsidP="0074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1C6A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46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1C6AE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475426" w:rsidRDefault="00760E08" w:rsidP="0074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BAE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 w:rsidR="00565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повышение инвестиционной привлекательности </w:t>
            </w:r>
            <w:r w:rsidRPr="00C17BA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</w:t>
            </w:r>
            <w:r w:rsidRPr="00C17BAE">
              <w:rPr>
                <w:rFonts w:ascii="Times New Roman" w:hAnsi="Times New Roman" w:cs="Times New Roman"/>
                <w:sz w:val="28"/>
                <w:szCs w:val="28"/>
              </w:rPr>
              <w:t xml:space="preserve"> «Кижингинский район» на 20</w:t>
            </w:r>
            <w:r w:rsidR="00475426" w:rsidRPr="004754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1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7BA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75426" w:rsidRPr="004754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1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7BAE">
              <w:rPr>
                <w:rFonts w:ascii="Times New Roman" w:hAnsi="Times New Roman" w:cs="Times New Roman"/>
                <w:sz w:val="28"/>
                <w:szCs w:val="28"/>
              </w:rPr>
              <w:t xml:space="preserve"> годы и на период до 20</w:t>
            </w:r>
            <w:r w:rsidR="001E31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17BAE">
              <w:rPr>
                <w:rFonts w:ascii="Times New Roman" w:hAnsi="Times New Roman" w:cs="Times New Roman"/>
                <w:sz w:val="28"/>
                <w:szCs w:val="28"/>
              </w:rPr>
              <w:t xml:space="preserve"> года»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 w:rsidR="0074463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униципальная программа).</w:t>
            </w:r>
          </w:p>
        </w:tc>
      </w:tr>
      <w:tr w:rsidR="00760E08" w:rsidRPr="001C6AE7" w:rsidTr="00BA78F2">
        <w:trPr>
          <w:trHeight w:val="131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1C6AE7" w:rsidRDefault="00760E08" w:rsidP="0074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исполнители </w:t>
            </w:r>
            <w:r w:rsidR="007446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</w:t>
            </w:r>
          </w:p>
        </w:tc>
        <w:tc>
          <w:tcPr>
            <w:tcW w:w="86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693B3B" w:rsidRDefault="00760E08" w:rsidP="00BA7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3B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финансам администрации МО «Кижингинский район»</w:t>
            </w:r>
          </w:p>
        </w:tc>
      </w:tr>
      <w:tr w:rsidR="00760E08" w:rsidRPr="001C6AE7" w:rsidTr="00BA78F2">
        <w:trPr>
          <w:trHeight w:val="131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1C6AE7" w:rsidRDefault="00760E08" w:rsidP="0074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7446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</w:t>
            </w:r>
          </w:p>
        </w:tc>
        <w:tc>
          <w:tcPr>
            <w:tcW w:w="86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693B3B" w:rsidRDefault="00744639" w:rsidP="00744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760E08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а</w:t>
            </w:r>
            <w:r w:rsidR="00760E08" w:rsidRPr="00693B3B">
              <w:rPr>
                <w:rFonts w:ascii="Times New Roman" w:hAnsi="Times New Roman" w:cs="Times New Roman"/>
                <w:sz w:val="28"/>
                <w:szCs w:val="28"/>
              </w:rPr>
              <w:t>дминистрации МО «Кижингинский район»</w:t>
            </w:r>
            <w:r w:rsidR="00760E08">
              <w:rPr>
                <w:rFonts w:ascii="Times New Roman" w:hAnsi="Times New Roman" w:cs="Times New Roman"/>
                <w:sz w:val="28"/>
                <w:szCs w:val="28"/>
              </w:rPr>
              <w:t>, Фонд поддержки малого предпринимательства Кижингинского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сельские поселения МО «Кижингинский район»</w:t>
            </w:r>
            <w:r w:rsidR="00760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0E08" w:rsidRPr="001C6AE7" w:rsidTr="00BA78F2">
        <w:trPr>
          <w:trHeight w:val="217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1C6AE7" w:rsidRDefault="00760E08" w:rsidP="0074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7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7446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1C6AE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6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693B3B" w:rsidRDefault="00760E08" w:rsidP="00BA7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3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повышения конкурентоспособности экономики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 «Кижингинский район»</w:t>
            </w:r>
            <w:r w:rsidRPr="00693B3B">
              <w:rPr>
                <w:rFonts w:ascii="Times New Roman" w:hAnsi="Times New Roman" w:cs="Times New Roman"/>
                <w:sz w:val="28"/>
                <w:szCs w:val="28"/>
              </w:rPr>
              <w:t xml:space="preserve">, как основы экономического роста, повышения благосостояния и качества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населения, повышение инвестиционной привлекательности МО «Кижингинский район»</w:t>
            </w:r>
          </w:p>
        </w:tc>
      </w:tr>
      <w:tr w:rsidR="00760E08" w:rsidRPr="001C6AE7" w:rsidTr="00BA78F2">
        <w:trPr>
          <w:trHeight w:val="1148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1C6AE7" w:rsidRDefault="00760E08" w:rsidP="0074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7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7446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1C6AE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6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693B3B" w:rsidRDefault="00760E08" w:rsidP="00BA7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3B">
              <w:rPr>
                <w:rFonts w:ascii="Times New Roman" w:hAnsi="Times New Roman" w:cs="Times New Roman"/>
                <w:sz w:val="28"/>
                <w:szCs w:val="28"/>
              </w:rPr>
              <w:t>1. Повышение предпринимательской активности и развитие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МО «Кижингинский район»;</w:t>
            </w:r>
          </w:p>
          <w:p w:rsidR="00760E08" w:rsidRDefault="00760E08" w:rsidP="00BA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93B3B">
              <w:rPr>
                <w:rFonts w:ascii="Times New Roman" w:hAnsi="Times New Roman" w:cs="Times New Roman"/>
                <w:sz w:val="28"/>
                <w:szCs w:val="28"/>
              </w:rPr>
              <w:t xml:space="preserve">2. Создание благоприятных условий для привлечения инвестиций в экономику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 «Кижингинский район»;</w:t>
            </w:r>
          </w:p>
          <w:p w:rsidR="00760E08" w:rsidRDefault="00760E08" w:rsidP="00BA78F2">
            <w:pPr>
              <w:suppressAutoHyphens/>
              <w:spacing w:after="0" w:line="240" w:lineRule="auto"/>
              <w:ind w:left="208" w:hanging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6AE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693B3B">
              <w:rPr>
                <w:rFonts w:ascii="Times New Roman" w:hAnsi="Times New Roman" w:cs="Times New Roman"/>
                <w:sz w:val="28"/>
                <w:szCs w:val="28"/>
              </w:rPr>
              <w:t>Обеспечение доступа субъектов малого и среднего предпринимательства к финансовым, производственным, информационным ресурсам, снижение административных барьеров при создании и ведении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0E08" w:rsidRDefault="00760E08" w:rsidP="00BA78F2">
            <w:pPr>
              <w:suppressAutoHyphens/>
              <w:spacing w:after="0" w:line="240" w:lineRule="auto"/>
              <w:ind w:left="208" w:hanging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Повышение инвестиционной привлекательности МО «Кижингинский район».</w:t>
            </w:r>
          </w:p>
          <w:p w:rsidR="00760E08" w:rsidRPr="00D23CAA" w:rsidRDefault="00760E08" w:rsidP="00744639">
            <w:pPr>
              <w:suppressAutoHyphens/>
              <w:spacing w:after="0" w:line="240" w:lineRule="auto"/>
              <w:ind w:left="208" w:hanging="208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D23CAA">
              <w:rPr>
                <w:rFonts w:ascii="Times New Roman" w:hAnsi="Times New Roman" w:cs="Times New Roman"/>
                <w:sz w:val="28"/>
                <w:szCs w:val="28"/>
              </w:rPr>
              <w:t>Продви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жение турист</w:t>
            </w:r>
            <w:r w:rsidR="00744639">
              <w:rPr>
                <w:rFonts w:ascii="Times New Roman" w:hAnsi="Times New Roman" w:cs="Times New Roman"/>
                <w:sz w:val="28"/>
                <w:szCs w:val="28"/>
              </w:rPr>
              <w:t>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639">
              <w:rPr>
                <w:rFonts w:ascii="Times New Roman" w:hAnsi="Times New Roman" w:cs="Times New Roman"/>
                <w:sz w:val="28"/>
                <w:szCs w:val="28"/>
              </w:rPr>
              <w:t>отрасли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«Кижинги</w:t>
            </w:r>
            <w:r w:rsidRPr="00D23CAA">
              <w:rPr>
                <w:rFonts w:ascii="Times New Roman" w:hAnsi="Times New Roman" w:cs="Times New Roman"/>
                <w:sz w:val="28"/>
                <w:szCs w:val="28"/>
              </w:rPr>
              <w:t>нский район», повышение качества туристских услуг и безопасности туристов.</w:t>
            </w:r>
          </w:p>
        </w:tc>
      </w:tr>
      <w:tr w:rsidR="00760E08" w:rsidRPr="001C6AE7" w:rsidTr="00BA78F2">
        <w:trPr>
          <w:trHeight w:val="336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1C6AE7" w:rsidRDefault="00760E08" w:rsidP="00BA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7">
              <w:rPr>
                <w:rFonts w:ascii="Times New Roman" w:hAnsi="Times New Roman" w:cs="Times New Roman"/>
                <w:sz w:val="24"/>
                <w:szCs w:val="24"/>
              </w:rPr>
              <w:t xml:space="preserve">Целевые       </w:t>
            </w:r>
            <w:r w:rsidRPr="001C6A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индикаторы    </w:t>
            </w:r>
            <w:r w:rsidRPr="001C6A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C6AE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693B3B" w:rsidRDefault="00760E08" w:rsidP="00BA78F2">
            <w:pPr>
              <w:suppressAutoHyphens/>
              <w:spacing w:after="0" w:line="240" w:lineRule="auto"/>
              <w:ind w:left="208" w:hanging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93B3B">
              <w:rPr>
                <w:rFonts w:ascii="Times New Roman" w:hAnsi="Times New Roman" w:cs="Times New Roman"/>
                <w:sz w:val="28"/>
                <w:szCs w:val="28"/>
              </w:rPr>
              <w:t>. Объем инвестиций за счет всех источников финансирования в действующих ценах (без учета инвестиций по виду деятельности «Производство, передача и распределение  электроэнергии, газа, пара и воды»), млн.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0E08" w:rsidRDefault="00760E08" w:rsidP="00BA78F2">
            <w:pPr>
              <w:suppressAutoHyphens/>
              <w:spacing w:after="0" w:line="240" w:lineRule="auto"/>
              <w:ind w:left="208" w:hanging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3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B205B">
              <w:rPr>
                <w:rFonts w:ascii="Times New Roman" w:hAnsi="Times New Roman" w:cs="Times New Roman"/>
                <w:sz w:val="28"/>
                <w:szCs w:val="28"/>
              </w:rPr>
              <w:t>Поступление налоговых доходов от субъектов малого  предпринимательства в налоговых доходах местного бюджета, млн.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0E08" w:rsidRDefault="00760E08" w:rsidP="00BA78F2">
            <w:pPr>
              <w:suppressAutoHyphens/>
              <w:spacing w:after="0" w:line="240" w:lineRule="auto"/>
              <w:ind w:left="208" w:hanging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 xml:space="preserve">Сумма оказанной финансовой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 xml:space="preserve"> субъектам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639">
              <w:rPr>
                <w:rFonts w:ascii="Times New Roman" w:hAnsi="Times New Roman" w:cs="Times New Roman"/>
                <w:sz w:val="28"/>
                <w:szCs w:val="28"/>
              </w:rPr>
              <w:t>«Ф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ондом поддержки малого предпринимательства МО «Кижингинский район», млн. руб.;</w:t>
            </w:r>
          </w:p>
          <w:p w:rsidR="00760E08" w:rsidRPr="001E19F7" w:rsidRDefault="00760E08" w:rsidP="00BA78F2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1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4.Численность занятых на малых и средних предприятиях на постоянной основе</w:t>
            </w:r>
            <w:r w:rsidRPr="00851B0F">
              <w:rPr>
                <w:rFonts w:ascii="Times New Roman" w:hAnsi="Times New Roman"/>
                <w:sz w:val="28"/>
                <w:szCs w:val="28"/>
              </w:rPr>
              <w:t>, тыс. чел</w:t>
            </w:r>
            <w:r w:rsidRPr="00851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60E08" w:rsidRPr="001E19F7" w:rsidRDefault="00760E08" w:rsidP="00BA78F2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1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Количество туристских прибытий</w:t>
            </w:r>
          </w:p>
          <w:p w:rsidR="00760E08" w:rsidRPr="001E19F7" w:rsidRDefault="00760E08" w:rsidP="00BA78F2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6. </w:t>
            </w:r>
            <w:r w:rsidRPr="00851B0F">
              <w:rPr>
                <w:rFonts w:ascii="Times New Roman" w:hAnsi="Times New Roman"/>
                <w:sz w:val="28"/>
                <w:szCs w:val="28"/>
              </w:rPr>
              <w:t>Количество мест в коллективных средствах размещения</w:t>
            </w:r>
          </w:p>
          <w:p w:rsidR="00760E08" w:rsidRPr="001E19F7" w:rsidRDefault="00760E08" w:rsidP="00FF71C9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E08" w:rsidRPr="001C6AE7" w:rsidTr="00BA78F2">
        <w:trPr>
          <w:trHeight w:val="211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1C6AE7" w:rsidRDefault="00760E08" w:rsidP="00BA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Срокреализации    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6E4CDC" w:rsidRDefault="00760E08" w:rsidP="001E3182">
            <w:pPr>
              <w:suppressAutoHyphens/>
              <w:spacing w:after="0" w:line="240" w:lineRule="auto"/>
              <w:ind w:left="208" w:hanging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>Сроки реализации: 20</w:t>
            </w:r>
            <w:r w:rsidR="00FF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1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FF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1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 xml:space="preserve"> годы и на период до 20</w:t>
            </w:r>
            <w:r w:rsidR="001E31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 xml:space="preserve"> года.    </w:t>
            </w:r>
            <w:r w:rsidRPr="006E4CD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0E08" w:rsidRPr="001C6AE7" w:rsidTr="00BA78F2">
        <w:trPr>
          <w:trHeight w:val="219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E08" w:rsidRPr="001C6AE7" w:rsidRDefault="00760E08" w:rsidP="00BA78F2">
            <w:pPr>
              <w:suppressAutoHyphens/>
              <w:spacing w:after="0" w:line="240" w:lineRule="auto"/>
              <w:ind w:right="-75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6AE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Объем финансирования</w:t>
            </w:r>
          </w:p>
          <w:p w:rsidR="00760E08" w:rsidRPr="001C6AE7" w:rsidRDefault="00760E08" w:rsidP="00BA78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6AE7">
              <w:rPr>
                <w:rFonts w:ascii="Times New Roman" w:eastAsia="Calibri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E08" w:rsidRPr="001C6AE7" w:rsidRDefault="00760E08" w:rsidP="00BA78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1C6AE7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Год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E08" w:rsidRPr="001C6AE7" w:rsidRDefault="00760E08" w:rsidP="00BA78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1C6AE7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 xml:space="preserve">Общий объем  </w:t>
            </w:r>
            <w:r w:rsidRPr="001C6AE7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br/>
              <w:t>финансирования, тыс. руб.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E08" w:rsidRPr="001C6AE7" w:rsidRDefault="00760E08" w:rsidP="00BA78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1C6AE7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 xml:space="preserve">В том числе </w:t>
            </w:r>
          </w:p>
        </w:tc>
      </w:tr>
      <w:tr w:rsidR="00760E08" w:rsidRPr="001C6AE7" w:rsidTr="00BA78F2">
        <w:trPr>
          <w:trHeight w:val="29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08" w:rsidRPr="001C6AE7" w:rsidRDefault="00760E08" w:rsidP="00BA78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1C6AE7" w:rsidRDefault="00760E08" w:rsidP="00BA78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1C6AE7" w:rsidRDefault="00760E08" w:rsidP="00BA78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1C6AE7" w:rsidRDefault="00760E08" w:rsidP="00BA78F2">
            <w:pPr>
              <w:suppressAutoHyphens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1C6AE7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Республиканский бюджет 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1C6AE7" w:rsidRDefault="00760E08" w:rsidP="00BA78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1C6AE7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Местный бюджет</w:t>
            </w:r>
            <w:r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 xml:space="preserve"> 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1C6AE7" w:rsidRDefault="00760E08" w:rsidP="00BA78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1C6AE7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Внебюджетные источники</w:t>
            </w:r>
          </w:p>
          <w:p w:rsidR="00760E08" w:rsidRPr="001C6AE7" w:rsidRDefault="00760E08" w:rsidP="00BA78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1C6AE7">
              <w:rPr>
                <w:rFonts w:ascii="Times New Roman" w:eastAsia="Calibri" w:hAnsi="Times New Roman" w:cs="Times New Roman"/>
                <w:sz w:val="20"/>
                <w:szCs w:val="24"/>
              </w:rPr>
              <w:t>&lt;**&gt;</w:t>
            </w:r>
          </w:p>
        </w:tc>
      </w:tr>
      <w:tr w:rsidR="00A0136B" w:rsidRPr="001C6AE7" w:rsidTr="00BA78F2">
        <w:trPr>
          <w:trHeight w:val="13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36B" w:rsidRPr="001C6AE7" w:rsidRDefault="00A0136B" w:rsidP="00BA78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1C6AE7" w:rsidRDefault="00A0136B" w:rsidP="001E31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1C6AE7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20</w:t>
            </w:r>
            <w:r w:rsidR="00FF71C9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2</w:t>
            </w:r>
            <w:r w:rsidR="001E3182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6</w:t>
            </w:r>
            <w:r w:rsidRPr="001C6AE7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-20</w:t>
            </w:r>
            <w:r w:rsidR="001E3182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E632F1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1C6AE7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E632F1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1C6AE7" w:rsidRDefault="00A0136B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0136B" w:rsidRPr="001C6AE7" w:rsidTr="00BA78F2">
        <w:trPr>
          <w:trHeight w:val="10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36B" w:rsidRPr="001C6AE7" w:rsidRDefault="00A0136B" w:rsidP="00BA78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1C6AE7" w:rsidRDefault="00A0136B" w:rsidP="001E31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1C6AE7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20</w:t>
            </w:r>
            <w:r w:rsidR="00FF71C9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2</w:t>
            </w:r>
            <w:r w:rsidR="001E3182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E632F1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1C6AE7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E632F1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1C6AE7" w:rsidRDefault="00A0136B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0136B" w:rsidRPr="001C6AE7" w:rsidTr="00BA78F2">
        <w:trPr>
          <w:trHeight w:val="15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36B" w:rsidRPr="001C6AE7" w:rsidRDefault="00A0136B" w:rsidP="00BA78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1C6AE7" w:rsidRDefault="00A0136B" w:rsidP="001E31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1C6AE7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20</w:t>
            </w:r>
            <w:r w:rsidR="00FF71C9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2</w:t>
            </w:r>
            <w:r w:rsidR="001E3182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E632F1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1C6AE7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FF71C9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1C6AE7" w:rsidRDefault="00A0136B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0136B" w:rsidRPr="001C6AE7" w:rsidTr="00BA78F2">
        <w:trPr>
          <w:trHeight w:val="15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36B" w:rsidRPr="001C6AE7" w:rsidRDefault="00A0136B" w:rsidP="00BA78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1C6AE7" w:rsidRDefault="00A0136B" w:rsidP="001E31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1C6AE7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20</w:t>
            </w:r>
            <w:r w:rsidR="00FF71C9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2</w:t>
            </w:r>
            <w:r w:rsidR="001E3182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E632F1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1C6AE7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E632F1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1C6AE7" w:rsidRDefault="00A0136B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0136B" w:rsidRPr="001C6AE7" w:rsidTr="00BA78F2">
        <w:trPr>
          <w:trHeight w:val="11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36B" w:rsidRPr="001C6AE7" w:rsidRDefault="00A0136B" w:rsidP="00BA78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1C6AE7" w:rsidRDefault="00A0136B" w:rsidP="001E31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1C6AE7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20</w:t>
            </w:r>
            <w:r w:rsidR="00FF71C9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2</w:t>
            </w:r>
            <w:r w:rsidR="001E3182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E632F1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1C6AE7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E632F1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6B" w:rsidRPr="001C6AE7" w:rsidRDefault="00A0136B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FF71C9" w:rsidRPr="001C6AE7" w:rsidTr="00FF71C9">
        <w:trPr>
          <w:trHeight w:val="29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C9" w:rsidRPr="001C6AE7" w:rsidRDefault="00FF71C9" w:rsidP="00BA78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C9" w:rsidRPr="001C6AE7" w:rsidRDefault="00FF71C9" w:rsidP="001E31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1C6AE7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20</w:t>
            </w:r>
            <w:r w:rsidR="001E3182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C9" w:rsidRPr="00E632F1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C9" w:rsidRPr="001C6AE7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C9" w:rsidRPr="00E632F1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C9" w:rsidRPr="001C6AE7" w:rsidRDefault="00FF71C9" w:rsidP="007C2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760E08" w:rsidRPr="001C6AE7" w:rsidTr="00BA78F2">
        <w:trPr>
          <w:trHeight w:val="27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1C6AE7" w:rsidRDefault="00760E08" w:rsidP="00BA7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C6AE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760E08" w:rsidRPr="001C6AE7" w:rsidRDefault="00760E08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6E4CDC" w:rsidRDefault="00760E08" w:rsidP="00BA78F2">
            <w:pPr>
              <w:suppressAutoHyphens/>
              <w:spacing w:after="0" w:line="240" w:lineRule="auto"/>
              <w:ind w:left="208" w:hanging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позволит увеличить к 20</w:t>
            </w:r>
            <w:r w:rsidR="001E31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744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0E08" w:rsidRPr="006E4CDC" w:rsidRDefault="00760E08" w:rsidP="00BA78F2">
            <w:pPr>
              <w:suppressAutoHyphens/>
              <w:spacing w:after="0" w:line="240" w:lineRule="auto"/>
              <w:ind w:left="208" w:hanging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 xml:space="preserve">1. Рост объема инвестиций за счет всех источников финансирования в действующих ценах (без учета инвестиций по виду деятельности «Производство, передача и распределение электроэнергии, газа, пара и воды»)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F014D">
              <w:rPr>
                <w:rFonts w:ascii="Times New Roman" w:hAnsi="Times New Roman" w:cs="Times New Roman"/>
                <w:sz w:val="28"/>
                <w:szCs w:val="28"/>
              </w:rPr>
              <w:t>110,4</w:t>
            </w:r>
            <w:r w:rsidRPr="00AB671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 xml:space="preserve"> (по сравнению с 20</w:t>
            </w:r>
            <w:r w:rsidR="00FF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 xml:space="preserve"> годом)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0E08" w:rsidRPr="006E4CDC" w:rsidRDefault="00760E08" w:rsidP="00BA78F2">
            <w:pPr>
              <w:suppressAutoHyphens/>
              <w:spacing w:after="0" w:line="240" w:lineRule="auto"/>
              <w:ind w:left="208" w:hanging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 xml:space="preserve">2. Увеличение доли поступлений налогов от субъектов малого и среднего предпринимательства в налоговых доходах местного бюджета на </w:t>
            </w:r>
            <w:r w:rsidR="00CF014D">
              <w:rPr>
                <w:rFonts w:ascii="Times New Roman" w:hAnsi="Times New Roman" w:cs="Times New Roman"/>
                <w:sz w:val="28"/>
                <w:szCs w:val="28"/>
              </w:rPr>
              <w:t>111,2</w:t>
            </w:r>
            <w:r w:rsidRPr="00AB671C">
              <w:rPr>
                <w:rFonts w:ascii="Times New Roman" w:hAnsi="Times New Roman" w:cs="Times New Roman"/>
                <w:sz w:val="28"/>
                <w:szCs w:val="28"/>
              </w:rPr>
              <w:t>% (</w:t>
            </w: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>по сравнению с 20</w:t>
            </w:r>
            <w:r w:rsidR="00FF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 xml:space="preserve"> годом)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0E08" w:rsidRPr="006E4CDC" w:rsidRDefault="00760E08" w:rsidP="00BA78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94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занятых на малых и средних предприятиях на постоянной основе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F014D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(по сравнению с 20</w:t>
            </w:r>
            <w:r w:rsidR="00FF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годом);</w:t>
            </w:r>
          </w:p>
          <w:p w:rsidR="00760E08" w:rsidRDefault="00760E08" w:rsidP="00BA78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Увеличение </w:t>
            </w: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Pr="006E4CDC">
              <w:rPr>
                <w:rFonts w:ascii="Times New Roman" w:hAnsi="Times New Roman" w:cs="Times New Roman"/>
                <w:sz w:val="28"/>
                <w:szCs w:val="28"/>
              </w:rPr>
              <w:t xml:space="preserve"> субъектам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Фондом поддержки малого предпринимательства МО «Кижингинский район» </w:t>
            </w: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F014D">
              <w:rPr>
                <w:rFonts w:ascii="Times New Roman" w:hAnsi="Times New Roman" w:cs="Times New Roman"/>
                <w:sz w:val="28"/>
                <w:szCs w:val="28"/>
              </w:rPr>
              <w:t>4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сравнению с 20</w:t>
            </w:r>
            <w:r w:rsidR="00FF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годом).</w:t>
            </w:r>
          </w:p>
          <w:p w:rsidR="00760E08" w:rsidRPr="001C6AE7" w:rsidRDefault="00760E08" w:rsidP="00412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Количество туристских прибытий до </w:t>
            </w:r>
            <w:r w:rsidR="00412AE8"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760E08" w:rsidRDefault="00760E08" w:rsidP="00760E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24"/>
        </w:rPr>
      </w:pPr>
    </w:p>
    <w:p w:rsidR="00760E08" w:rsidRPr="00C2138E" w:rsidRDefault="00760E08" w:rsidP="00760E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24"/>
        </w:rPr>
      </w:pPr>
      <w:r w:rsidRPr="00C2138E">
        <w:rPr>
          <w:rFonts w:ascii="Times New Roman" w:eastAsia="Calibri" w:hAnsi="Times New Roman" w:cs="Times New Roman"/>
          <w:sz w:val="16"/>
          <w:szCs w:val="24"/>
        </w:rPr>
        <w:t>&lt;*&gt; Объемы бюджетного финансирования мероприятий программы на 20</w:t>
      </w:r>
      <w:r w:rsidR="00FF71C9">
        <w:rPr>
          <w:rFonts w:ascii="Times New Roman" w:eastAsia="Calibri" w:hAnsi="Times New Roman" w:cs="Times New Roman"/>
          <w:sz w:val="16"/>
          <w:szCs w:val="24"/>
        </w:rPr>
        <w:t>2</w:t>
      </w:r>
      <w:r w:rsidR="000012C8">
        <w:rPr>
          <w:rFonts w:ascii="Times New Roman" w:eastAsia="Calibri" w:hAnsi="Times New Roman" w:cs="Times New Roman"/>
          <w:sz w:val="16"/>
          <w:szCs w:val="24"/>
        </w:rPr>
        <w:t>6</w:t>
      </w:r>
      <w:r w:rsidRPr="00C2138E">
        <w:rPr>
          <w:rFonts w:ascii="Times New Roman" w:eastAsia="Calibri" w:hAnsi="Times New Roman" w:cs="Times New Roman"/>
          <w:sz w:val="16"/>
          <w:szCs w:val="24"/>
        </w:rPr>
        <w:t xml:space="preserve"> - 20</w:t>
      </w:r>
      <w:r w:rsidR="000012C8">
        <w:rPr>
          <w:rFonts w:ascii="Times New Roman" w:eastAsia="Calibri" w:hAnsi="Times New Roman" w:cs="Times New Roman"/>
          <w:sz w:val="16"/>
          <w:szCs w:val="24"/>
        </w:rPr>
        <w:t>30</w:t>
      </w:r>
      <w:r w:rsidRPr="00C2138E">
        <w:rPr>
          <w:rFonts w:ascii="Times New Roman" w:eastAsia="Calibri" w:hAnsi="Times New Roman" w:cs="Times New Roman"/>
          <w:sz w:val="16"/>
          <w:szCs w:val="24"/>
        </w:rPr>
        <w:t xml:space="preserve"> годы являются прогнозными и подлежат уточнению;</w:t>
      </w:r>
    </w:p>
    <w:p w:rsidR="00760E08" w:rsidRDefault="00760E08" w:rsidP="00760E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24"/>
        </w:rPr>
      </w:pPr>
      <w:r w:rsidRPr="00C2138E">
        <w:rPr>
          <w:rFonts w:ascii="Times New Roman" w:eastAsia="Calibri" w:hAnsi="Times New Roman" w:cs="Times New Roman"/>
          <w:sz w:val="14"/>
        </w:rPr>
        <w:t>&lt;**&gt;</w:t>
      </w:r>
      <w:r>
        <w:rPr>
          <w:rFonts w:ascii="Times New Roman" w:eastAsia="Calibri" w:hAnsi="Times New Roman" w:cs="Times New Roman"/>
          <w:sz w:val="14"/>
        </w:rPr>
        <w:t>,</w:t>
      </w:r>
      <w:r w:rsidRPr="00C2138E">
        <w:rPr>
          <w:rFonts w:ascii="Times New Roman" w:eastAsia="Calibri" w:hAnsi="Times New Roman" w:cs="Times New Roman"/>
          <w:sz w:val="14"/>
        </w:rPr>
        <w:t>&lt;***&gt;</w:t>
      </w:r>
      <w:r w:rsidRPr="00C2138E">
        <w:rPr>
          <w:rFonts w:ascii="Times New Roman" w:eastAsia="Calibri" w:hAnsi="Times New Roman" w:cs="Times New Roman"/>
          <w:sz w:val="16"/>
          <w:szCs w:val="24"/>
        </w:rPr>
        <w:t>справочно, носит прогнозный характер</w:t>
      </w:r>
      <w:r>
        <w:rPr>
          <w:rFonts w:ascii="Times New Roman" w:eastAsia="Calibri" w:hAnsi="Times New Roman" w:cs="Times New Roman"/>
          <w:sz w:val="16"/>
          <w:szCs w:val="24"/>
        </w:rPr>
        <w:t>, подлежит уточнению</w:t>
      </w:r>
    </w:p>
    <w:p w:rsidR="00760E08" w:rsidRPr="00272DA4" w:rsidRDefault="00760E08" w:rsidP="00760E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0E08" w:rsidRPr="004268F0" w:rsidRDefault="00760E08" w:rsidP="00760E08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4268F0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Раздел </w:t>
      </w:r>
      <w:r w:rsidRPr="004268F0">
        <w:rPr>
          <w:rFonts w:ascii="Times New Roman" w:eastAsia="Calibri" w:hAnsi="Times New Roman" w:cs="Times New Roman"/>
          <w:b/>
          <w:kern w:val="1"/>
          <w:sz w:val="28"/>
          <w:szCs w:val="28"/>
          <w:lang w:val="en-US" w:eastAsia="ar-SA"/>
        </w:rPr>
        <w:t>I</w:t>
      </w:r>
      <w:r w:rsidRPr="004268F0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. Характеристика текущего состояния, основные проблемы, анализ основных показателей</w:t>
      </w:r>
    </w:p>
    <w:p w:rsidR="00760E08" w:rsidRPr="009C1345" w:rsidRDefault="00760E08" w:rsidP="00760E08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760E08" w:rsidRDefault="00760E08" w:rsidP="00760E0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68F0"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r w:rsidR="00A855A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униципальной программы </w:t>
      </w:r>
      <w:r w:rsidRPr="004268F0">
        <w:rPr>
          <w:rFonts w:ascii="Times New Roman" w:hAnsi="Times New Roman" w:cs="Times New Roman"/>
          <w:sz w:val="28"/>
          <w:szCs w:val="28"/>
        </w:rPr>
        <w:t>Кижингинского района являются развитие малого и среднего предпринимательства и повышение инвестиционной привлекательности в МО «Кижингинский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E08" w:rsidRDefault="00760E08" w:rsidP="00760E0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результате реализации выбранных направлений</w:t>
      </w:r>
      <w:r w:rsidR="00A85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конечный итог должен соответствовать следующим параметрам:</w:t>
      </w:r>
    </w:p>
    <w:p w:rsidR="00760E08" w:rsidRPr="00C70BD2" w:rsidRDefault="00760E08" w:rsidP="00760E08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0BD2">
        <w:rPr>
          <w:rFonts w:ascii="Times New Roman" w:hAnsi="Times New Roman"/>
          <w:sz w:val="28"/>
          <w:szCs w:val="28"/>
        </w:rPr>
        <w:t>обеспеч</w:t>
      </w:r>
      <w:r>
        <w:rPr>
          <w:rFonts w:ascii="Times New Roman" w:hAnsi="Times New Roman"/>
          <w:sz w:val="28"/>
          <w:szCs w:val="28"/>
        </w:rPr>
        <w:t>ивать</w:t>
      </w:r>
      <w:r w:rsidRPr="00C70BD2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е</w:t>
      </w:r>
      <w:r w:rsidRPr="00C70BD2">
        <w:rPr>
          <w:rFonts w:ascii="Times New Roman" w:hAnsi="Times New Roman"/>
          <w:sz w:val="28"/>
          <w:szCs w:val="28"/>
        </w:rPr>
        <w:t xml:space="preserve"> экономики </w:t>
      </w:r>
      <w:r w:rsidR="00A855A9">
        <w:rPr>
          <w:rFonts w:ascii="Times New Roman" w:hAnsi="Times New Roman"/>
          <w:sz w:val="28"/>
          <w:szCs w:val="28"/>
        </w:rPr>
        <w:t>муниципального образования</w:t>
      </w:r>
      <w:r w:rsidRPr="00C70BD2">
        <w:rPr>
          <w:rFonts w:ascii="Times New Roman" w:hAnsi="Times New Roman"/>
          <w:sz w:val="28"/>
          <w:szCs w:val="28"/>
        </w:rPr>
        <w:t xml:space="preserve"> до уровня, позволяющего ему реализовывать право на осуществление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  <w:r w:rsidRPr="00C70BD2">
        <w:rPr>
          <w:rFonts w:ascii="Times New Roman" w:hAnsi="Times New Roman"/>
          <w:sz w:val="28"/>
          <w:szCs w:val="28"/>
        </w:rPr>
        <w:t>;</w:t>
      </w:r>
    </w:p>
    <w:p w:rsidR="00760E08" w:rsidRPr="00C70BD2" w:rsidRDefault="00760E08" w:rsidP="00760E08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0BD2">
        <w:rPr>
          <w:rFonts w:ascii="Times New Roman" w:hAnsi="Times New Roman"/>
          <w:sz w:val="28"/>
          <w:szCs w:val="28"/>
        </w:rPr>
        <w:t>обеспечивать достижение целей с наименьшими затратами;</w:t>
      </w:r>
    </w:p>
    <w:p w:rsidR="00760E08" w:rsidRPr="00C70BD2" w:rsidRDefault="00760E08" w:rsidP="00760E08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обеспечивать</w:t>
      </w:r>
      <w:r w:rsidRPr="00C70BD2">
        <w:rPr>
          <w:rFonts w:ascii="Times New Roman" w:hAnsi="Times New Roman"/>
          <w:sz w:val="28"/>
          <w:szCs w:val="28"/>
        </w:rPr>
        <w:t xml:space="preserve"> рационально</w:t>
      </w:r>
      <w:r>
        <w:rPr>
          <w:rFonts w:ascii="Times New Roman" w:hAnsi="Times New Roman"/>
          <w:sz w:val="28"/>
          <w:szCs w:val="28"/>
        </w:rPr>
        <w:t>е</w:t>
      </w:r>
      <w:r w:rsidRPr="00C70BD2">
        <w:rPr>
          <w:rFonts w:ascii="Times New Roman" w:hAnsi="Times New Roman"/>
          <w:sz w:val="28"/>
          <w:szCs w:val="28"/>
        </w:rPr>
        <w:t xml:space="preserve"> использова</w:t>
      </w:r>
      <w:r>
        <w:rPr>
          <w:rFonts w:ascii="Times New Roman" w:hAnsi="Times New Roman"/>
          <w:sz w:val="28"/>
          <w:szCs w:val="28"/>
        </w:rPr>
        <w:t>ние</w:t>
      </w:r>
      <w:r w:rsidRPr="00C70BD2">
        <w:rPr>
          <w:rFonts w:ascii="Times New Roman" w:hAnsi="Times New Roman"/>
          <w:sz w:val="28"/>
          <w:szCs w:val="28"/>
        </w:rPr>
        <w:t xml:space="preserve"> имеющи</w:t>
      </w:r>
      <w:r>
        <w:rPr>
          <w:rFonts w:ascii="Times New Roman" w:hAnsi="Times New Roman"/>
          <w:sz w:val="28"/>
          <w:szCs w:val="28"/>
        </w:rPr>
        <w:t>хся</w:t>
      </w:r>
      <w:r w:rsidRPr="00C70BD2">
        <w:rPr>
          <w:rFonts w:ascii="Times New Roman" w:hAnsi="Times New Roman"/>
          <w:sz w:val="28"/>
          <w:szCs w:val="28"/>
        </w:rPr>
        <w:t xml:space="preserve"> ресурс</w:t>
      </w:r>
      <w:r>
        <w:rPr>
          <w:rFonts w:ascii="Times New Roman" w:hAnsi="Times New Roman"/>
          <w:sz w:val="28"/>
          <w:szCs w:val="28"/>
        </w:rPr>
        <w:t>ов</w:t>
      </w:r>
      <w:r w:rsidRPr="00C70BD2">
        <w:rPr>
          <w:rFonts w:ascii="Times New Roman" w:hAnsi="Times New Roman"/>
          <w:sz w:val="28"/>
          <w:szCs w:val="28"/>
        </w:rPr>
        <w:t xml:space="preserve"> для комплексного социально-экономического развития </w:t>
      </w:r>
      <w:r>
        <w:rPr>
          <w:rFonts w:ascii="Times New Roman" w:hAnsi="Times New Roman"/>
          <w:sz w:val="28"/>
          <w:szCs w:val="28"/>
        </w:rPr>
        <w:t>Кижингинского района</w:t>
      </w:r>
      <w:r w:rsidRPr="00C70BD2">
        <w:rPr>
          <w:rFonts w:ascii="Times New Roman" w:hAnsi="Times New Roman"/>
          <w:sz w:val="28"/>
          <w:szCs w:val="28"/>
        </w:rPr>
        <w:t>.</w:t>
      </w:r>
    </w:p>
    <w:p w:rsidR="00760E08" w:rsidRPr="00C70BD2" w:rsidRDefault="00760E08" w:rsidP="00760E08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обеспечивать </w:t>
      </w:r>
      <w:r w:rsidRPr="00C70BD2">
        <w:rPr>
          <w:rFonts w:ascii="Times New Roman" w:hAnsi="Times New Roman"/>
          <w:sz w:val="28"/>
          <w:szCs w:val="28"/>
        </w:rPr>
        <w:t>эффективно</w:t>
      </w:r>
      <w:r>
        <w:rPr>
          <w:rFonts w:ascii="Times New Roman" w:hAnsi="Times New Roman"/>
          <w:sz w:val="28"/>
          <w:szCs w:val="28"/>
        </w:rPr>
        <w:t>е</w:t>
      </w:r>
      <w:r w:rsidRPr="00C70BD2">
        <w:rPr>
          <w:rFonts w:ascii="Times New Roman" w:hAnsi="Times New Roman"/>
          <w:sz w:val="28"/>
          <w:szCs w:val="28"/>
        </w:rPr>
        <w:t xml:space="preserve"> использова</w:t>
      </w:r>
      <w:r>
        <w:rPr>
          <w:rFonts w:ascii="Times New Roman" w:hAnsi="Times New Roman"/>
          <w:sz w:val="28"/>
          <w:szCs w:val="28"/>
        </w:rPr>
        <w:t>ние</w:t>
      </w:r>
      <w:r w:rsidRPr="00C70BD2">
        <w:rPr>
          <w:rFonts w:ascii="Times New Roman" w:hAnsi="Times New Roman"/>
          <w:sz w:val="28"/>
          <w:szCs w:val="28"/>
        </w:rPr>
        <w:t xml:space="preserve"> собственны</w:t>
      </w:r>
      <w:r>
        <w:rPr>
          <w:rFonts w:ascii="Times New Roman" w:hAnsi="Times New Roman"/>
          <w:sz w:val="28"/>
          <w:szCs w:val="28"/>
        </w:rPr>
        <w:t>х</w:t>
      </w:r>
      <w:r w:rsidRPr="00C70BD2">
        <w:rPr>
          <w:rFonts w:ascii="Times New Roman" w:hAnsi="Times New Roman"/>
          <w:sz w:val="28"/>
          <w:szCs w:val="28"/>
        </w:rPr>
        <w:t xml:space="preserve">  социально-экономическ</w:t>
      </w:r>
      <w:r>
        <w:rPr>
          <w:rFonts w:ascii="Times New Roman" w:hAnsi="Times New Roman"/>
          <w:sz w:val="28"/>
          <w:szCs w:val="28"/>
        </w:rPr>
        <w:t>их</w:t>
      </w:r>
      <w:r w:rsidRPr="00C70BD2">
        <w:rPr>
          <w:rFonts w:ascii="Times New Roman" w:hAnsi="Times New Roman"/>
          <w:sz w:val="28"/>
          <w:szCs w:val="28"/>
        </w:rPr>
        <w:t xml:space="preserve"> потенциал</w:t>
      </w:r>
      <w:r>
        <w:rPr>
          <w:rFonts w:ascii="Times New Roman" w:hAnsi="Times New Roman"/>
          <w:sz w:val="28"/>
          <w:szCs w:val="28"/>
        </w:rPr>
        <w:t>ов</w:t>
      </w:r>
      <w:r w:rsidRPr="00C70BD2">
        <w:rPr>
          <w:rFonts w:ascii="Times New Roman" w:hAnsi="Times New Roman"/>
          <w:sz w:val="28"/>
          <w:szCs w:val="28"/>
        </w:rPr>
        <w:t xml:space="preserve"> </w:t>
      </w:r>
      <w:r w:rsidR="00A855A9">
        <w:rPr>
          <w:rFonts w:ascii="Times New Roman" w:hAnsi="Times New Roman"/>
          <w:sz w:val="28"/>
          <w:szCs w:val="28"/>
        </w:rPr>
        <w:t>муниципального образования</w:t>
      </w:r>
      <w:r w:rsidRPr="00C70BD2">
        <w:rPr>
          <w:rFonts w:ascii="Times New Roman" w:hAnsi="Times New Roman"/>
          <w:sz w:val="28"/>
          <w:szCs w:val="28"/>
        </w:rPr>
        <w:t xml:space="preserve"> при обеспечении населения в товарах и услугах</w:t>
      </w:r>
      <w:r>
        <w:rPr>
          <w:rFonts w:ascii="Times New Roman" w:hAnsi="Times New Roman"/>
          <w:sz w:val="28"/>
          <w:szCs w:val="28"/>
        </w:rPr>
        <w:t>.</w:t>
      </w:r>
    </w:p>
    <w:p w:rsidR="00760E08" w:rsidRPr="004C4B2C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B2C">
        <w:rPr>
          <w:rFonts w:ascii="Times New Roman" w:hAnsi="Times New Roman"/>
          <w:sz w:val="28"/>
          <w:szCs w:val="28"/>
        </w:rPr>
        <w:t>Развитие малого и среднего предприн</w:t>
      </w:r>
      <w:r>
        <w:rPr>
          <w:rFonts w:ascii="Times New Roman" w:hAnsi="Times New Roman"/>
          <w:sz w:val="28"/>
          <w:szCs w:val="28"/>
        </w:rPr>
        <w:t>имательства в Кижингинском районе за 20</w:t>
      </w:r>
      <w:r w:rsidR="00A855A9">
        <w:rPr>
          <w:rFonts w:ascii="Times New Roman" w:hAnsi="Times New Roman"/>
          <w:sz w:val="28"/>
          <w:szCs w:val="28"/>
        </w:rPr>
        <w:t>2</w:t>
      </w:r>
      <w:r w:rsidR="002D161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="002D1615">
        <w:rPr>
          <w:rFonts w:ascii="Times New Roman" w:hAnsi="Times New Roman"/>
          <w:sz w:val="28"/>
          <w:szCs w:val="28"/>
        </w:rPr>
        <w:t>30</w:t>
      </w:r>
      <w:r w:rsidRPr="004C4B2C">
        <w:rPr>
          <w:rFonts w:ascii="Times New Roman" w:hAnsi="Times New Roman"/>
          <w:sz w:val="28"/>
          <w:szCs w:val="28"/>
        </w:rPr>
        <w:t xml:space="preserve"> годы можно охарактеризовать следующим образом.</w:t>
      </w:r>
    </w:p>
    <w:p w:rsidR="00760E08" w:rsidRDefault="00760E08" w:rsidP="00760E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5C3A" w:rsidRDefault="002F5C3A" w:rsidP="00760E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0E08" w:rsidRDefault="00760E08" w:rsidP="00760E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26FC1" w:rsidRDefault="00526FC1" w:rsidP="00760E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26FC1" w:rsidRDefault="00526FC1" w:rsidP="00760E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26FC1" w:rsidRDefault="00526FC1" w:rsidP="00760E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60E08" w:rsidRPr="00DB76F8" w:rsidRDefault="00760E08" w:rsidP="00760E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6F8">
        <w:rPr>
          <w:rFonts w:ascii="Times New Roman" w:hAnsi="Times New Roman" w:cs="Times New Roman"/>
          <w:i/>
          <w:sz w:val="28"/>
          <w:szCs w:val="28"/>
        </w:rPr>
        <w:t>Основные показатели развития малого и среднего предпринимательства и повышение инвестиционной привлекательности МО «Кижингинский район»</w:t>
      </w:r>
    </w:p>
    <w:p w:rsidR="00760E08" w:rsidRPr="00DB76F8" w:rsidRDefault="00760E08" w:rsidP="00760E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6F8">
        <w:rPr>
          <w:rFonts w:ascii="Times New Roman" w:hAnsi="Times New Roman" w:cs="Times New Roman"/>
          <w:i/>
          <w:sz w:val="28"/>
          <w:szCs w:val="28"/>
        </w:rPr>
        <w:t>за период 20</w:t>
      </w:r>
      <w:r w:rsidR="00A855A9">
        <w:rPr>
          <w:rFonts w:ascii="Times New Roman" w:hAnsi="Times New Roman" w:cs="Times New Roman"/>
          <w:i/>
          <w:sz w:val="28"/>
          <w:szCs w:val="28"/>
        </w:rPr>
        <w:t>2</w:t>
      </w:r>
      <w:r w:rsidR="002D1615">
        <w:rPr>
          <w:rFonts w:ascii="Times New Roman" w:hAnsi="Times New Roman" w:cs="Times New Roman"/>
          <w:i/>
          <w:sz w:val="28"/>
          <w:szCs w:val="28"/>
        </w:rPr>
        <w:t>3</w:t>
      </w:r>
      <w:r w:rsidRPr="00DB76F8">
        <w:rPr>
          <w:rFonts w:ascii="Times New Roman" w:hAnsi="Times New Roman" w:cs="Times New Roman"/>
          <w:i/>
          <w:sz w:val="28"/>
          <w:szCs w:val="28"/>
        </w:rPr>
        <w:t>-20</w:t>
      </w:r>
      <w:r w:rsidR="002D1615">
        <w:rPr>
          <w:rFonts w:ascii="Times New Roman" w:hAnsi="Times New Roman" w:cs="Times New Roman"/>
          <w:i/>
          <w:sz w:val="28"/>
          <w:szCs w:val="28"/>
        </w:rPr>
        <w:t>25</w:t>
      </w:r>
      <w:r w:rsidRPr="00DB76F8">
        <w:rPr>
          <w:rFonts w:ascii="Times New Roman" w:hAnsi="Times New Roman" w:cs="Times New Roman"/>
          <w:i/>
          <w:sz w:val="28"/>
          <w:szCs w:val="28"/>
        </w:rPr>
        <w:t xml:space="preserve"> годы.</w: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5149"/>
        <w:gridCol w:w="1400"/>
        <w:gridCol w:w="1701"/>
        <w:gridCol w:w="1350"/>
      </w:tblGrid>
      <w:tr w:rsidR="00760E08" w:rsidRPr="00960364" w:rsidTr="002F5C3A">
        <w:trPr>
          <w:cantSplit/>
          <w:tblHeader/>
          <w:jc w:val="center"/>
        </w:trPr>
        <w:tc>
          <w:tcPr>
            <w:tcW w:w="354" w:type="dxa"/>
            <w:vMerge w:val="restart"/>
            <w:vAlign w:val="center"/>
          </w:tcPr>
          <w:p w:rsidR="00760E08" w:rsidRPr="00960364" w:rsidRDefault="00760E08" w:rsidP="00BA78F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3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149" w:type="dxa"/>
            <w:vMerge w:val="restart"/>
            <w:vAlign w:val="center"/>
          </w:tcPr>
          <w:p w:rsidR="00760E08" w:rsidRPr="00960364" w:rsidRDefault="00760E08" w:rsidP="00BA78F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36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451" w:type="dxa"/>
            <w:gridSpan w:val="3"/>
            <w:vAlign w:val="center"/>
          </w:tcPr>
          <w:p w:rsidR="00760E08" w:rsidRPr="00960364" w:rsidRDefault="00760E08" w:rsidP="00BA78F2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36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(по годам)</w:t>
            </w:r>
          </w:p>
        </w:tc>
      </w:tr>
      <w:tr w:rsidR="00760E08" w:rsidRPr="00960364" w:rsidTr="002F5C3A">
        <w:trPr>
          <w:cantSplit/>
          <w:trHeight w:val="470"/>
          <w:tblHeader/>
          <w:jc w:val="center"/>
        </w:trPr>
        <w:tc>
          <w:tcPr>
            <w:tcW w:w="354" w:type="dxa"/>
            <w:vMerge/>
            <w:vAlign w:val="center"/>
          </w:tcPr>
          <w:p w:rsidR="00760E08" w:rsidRPr="00960364" w:rsidRDefault="00760E08" w:rsidP="00BA78F2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vMerge/>
            <w:vAlign w:val="center"/>
          </w:tcPr>
          <w:p w:rsidR="00760E08" w:rsidRPr="00960364" w:rsidRDefault="00760E08" w:rsidP="00BA78F2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760E08" w:rsidRPr="00960364" w:rsidRDefault="00526FC1" w:rsidP="00A855A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855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760E08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760E08" w:rsidRPr="00960364" w:rsidRDefault="00526FC1" w:rsidP="00A855A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855A9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="00760E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60E08" w:rsidRPr="00960364" w:rsidRDefault="00526FC1" w:rsidP="00A855A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855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0E0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60E08" w:rsidRPr="0086477E" w:rsidTr="002F5C3A">
        <w:trPr>
          <w:cantSplit/>
          <w:jc w:val="center"/>
        </w:trPr>
        <w:tc>
          <w:tcPr>
            <w:tcW w:w="354" w:type="dxa"/>
          </w:tcPr>
          <w:p w:rsidR="00760E08" w:rsidRPr="0086477E" w:rsidRDefault="00760E08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7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9" w:type="dxa"/>
          </w:tcPr>
          <w:p w:rsidR="00760E08" w:rsidRPr="0086477E" w:rsidRDefault="00760E08" w:rsidP="00BA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2947">
              <w:rPr>
                <w:rFonts w:ascii="Times New Roman" w:hAnsi="Times New Roman" w:cs="Times New Roman"/>
                <w:sz w:val="20"/>
                <w:szCs w:val="20"/>
              </w:rPr>
              <w:t xml:space="preserve">бъем инвестиций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внебюджетных</w:t>
            </w:r>
            <w:r w:rsidRPr="00232947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источников финансирования в действующих ценах (без учета инвестиций по виду деятельности «Производство, передача и распределение электроэнергии, газа, пара и воды»)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400" w:type="dxa"/>
            <w:vAlign w:val="center"/>
          </w:tcPr>
          <w:p w:rsidR="00760E08" w:rsidRPr="0086477E" w:rsidRDefault="004467DD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701" w:type="dxa"/>
            <w:vAlign w:val="center"/>
          </w:tcPr>
          <w:p w:rsidR="00760E08" w:rsidRPr="0086477E" w:rsidRDefault="004467DD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350" w:type="dxa"/>
            <w:vAlign w:val="center"/>
          </w:tcPr>
          <w:p w:rsidR="00760E08" w:rsidRPr="0086477E" w:rsidRDefault="00596A34" w:rsidP="00510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  <w:r w:rsidR="005101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014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60E08" w:rsidRPr="0086477E" w:rsidTr="002F5C3A">
        <w:trPr>
          <w:cantSplit/>
          <w:jc w:val="center"/>
        </w:trPr>
        <w:tc>
          <w:tcPr>
            <w:tcW w:w="354" w:type="dxa"/>
          </w:tcPr>
          <w:p w:rsidR="00760E08" w:rsidRPr="0086477E" w:rsidRDefault="00760E08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9" w:type="dxa"/>
          </w:tcPr>
          <w:p w:rsidR="00760E08" w:rsidRPr="0086477E" w:rsidRDefault="00760E08" w:rsidP="00BA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32947">
              <w:rPr>
                <w:rFonts w:ascii="Times New Roman" w:hAnsi="Times New Roman" w:cs="Times New Roman"/>
                <w:sz w:val="20"/>
                <w:szCs w:val="20"/>
              </w:rPr>
              <w:t>оступлени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2947">
              <w:rPr>
                <w:rFonts w:ascii="Times New Roman" w:hAnsi="Times New Roman" w:cs="Times New Roman"/>
                <w:sz w:val="20"/>
                <w:szCs w:val="20"/>
              </w:rPr>
              <w:t xml:space="preserve"> налогов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доходов</w:t>
            </w:r>
            <w:r w:rsidRPr="00232947">
              <w:rPr>
                <w:rFonts w:ascii="Times New Roman" w:hAnsi="Times New Roman" w:cs="Times New Roman"/>
                <w:sz w:val="20"/>
                <w:szCs w:val="20"/>
              </w:rPr>
              <w:t xml:space="preserve"> от субъектов малого  предпринимательства в налоговых доходах местного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млн. рублей</w:t>
            </w:r>
            <w:r w:rsidR="001739FB">
              <w:rPr>
                <w:rFonts w:ascii="Times New Roman" w:hAnsi="Times New Roman" w:cs="Times New Roman"/>
                <w:sz w:val="20"/>
                <w:szCs w:val="20"/>
              </w:rPr>
              <w:t xml:space="preserve"> (НДФЛ с ИП, УСНО, ЕНВД, патент) </w:t>
            </w:r>
          </w:p>
        </w:tc>
        <w:tc>
          <w:tcPr>
            <w:tcW w:w="1400" w:type="dxa"/>
            <w:vAlign w:val="center"/>
          </w:tcPr>
          <w:p w:rsidR="00760E08" w:rsidRPr="001739FB" w:rsidRDefault="00C13B6F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701" w:type="dxa"/>
            <w:vAlign w:val="center"/>
          </w:tcPr>
          <w:p w:rsidR="00760E08" w:rsidRPr="001739FB" w:rsidRDefault="0051014D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350" w:type="dxa"/>
            <w:vAlign w:val="center"/>
          </w:tcPr>
          <w:p w:rsidR="00760E08" w:rsidRPr="0086477E" w:rsidRDefault="0051014D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46,044</w:t>
            </w:r>
          </w:p>
        </w:tc>
      </w:tr>
      <w:tr w:rsidR="00760E08" w:rsidRPr="0086477E" w:rsidTr="002F5C3A">
        <w:trPr>
          <w:cantSplit/>
          <w:jc w:val="center"/>
        </w:trPr>
        <w:tc>
          <w:tcPr>
            <w:tcW w:w="354" w:type="dxa"/>
          </w:tcPr>
          <w:p w:rsidR="00760E08" w:rsidRPr="0086477E" w:rsidRDefault="00760E08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7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9" w:type="dxa"/>
          </w:tcPr>
          <w:p w:rsidR="00760E08" w:rsidRPr="0086477E" w:rsidRDefault="00760E08" w:rsidP="00BA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77E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на малых и средних предприятиях</w:t>
            </w:r>
            <w:r w:rsidRPr="008647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постоянной основе,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Pr="0086477E">
              <w:rPr>
                <w:rFonts w:ascii="Times New Roman" w:hAnsi="Times New Roman" w:cs="Times New Roman"/>
                <w:sz w:val="20"/>
                <w:szCs w:val="20"/>
              </w:rPr>
              <w:t xml:space="preserve">чел.             </w:t>
            </w:r>
          </w:p>
        </w:tc>
        <w:tc>
          <w:tcPr>
            <w:tcW w:w="1400" w:type="dxa"/>
            <w:vAlign w:val="center"/>
          </w:tcPr>
          <w:p w:rsidR="00760E08" w:rsidRPr="0086477E" w:rsidRDefault="00C13B6F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1701" w:type="dxa"/>
            <w:vAlign w:val="center"/>
          </w:tcPr>
          <w:p w:rsidR="00760E08" w:rsidRPr="0086477E" w:rsidRDefault="00C13B6F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1350" w:type="dxa"/>
            <w:vAlign w:val="center"/>
          </w:tcPr>
          <w:p w:rsidR="00760E08" w:rsidRPr="0086477E" w:rsidRDefault="00C13B6F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</w:tr>
      <w:tr w:rsidR="00760E08" w:rsidRPr="0086477E" w:rsidTr="002F5C3A">
        <w:trPr>
          <w:cantSplit/>
          <w:jc w:val="center"/>
        </w:trPr>
        <w:tc>
          <w:tcPr>
            <w:tcW w:w="354" w:type="dxa"/>
          </w:tcPr>
          <w:p w:rsidR="00760E08" w:rsidRPr="0086477E" w:rsidRDefault="00760E08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49" w:type="dxa"/>
          </w:tcPr>
          <w:p w:rsidR="00760E08" w:rsidRPr="0086477E" w:rsidRDefault="00760E08" w:rsidP="00BA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32947">
              <w:rPr>
                <w:rFonts w:ascii="Times New Roman" w:hAnsi="Times New Roman" w:cs="Times New Roman"/>
                <w:sz w:val="20"/>
                <w:szCs w:val="20"/>
              </w:rPr>
              <w:t>инансов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BA64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поддержка</w:t>
            </w:r>
            <w:r w:rsidRPr="00232947">
              <w:rPr>
                <w:rFonts w:ascii="Times New Roman" w:hAnsi="Times New Roman" w:cs="Times New Roman"/>
                <w:sz w:val="20"/>
                <w:szCs w:val="20"/>
              </w:rPr>
              <w:t xml:space="preserve"> субъектам малого и среднего предпринимательства Фондом поддержки малого предпринимательства МО «Кижингинский район»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млн. руб.</w:t>
            </w:r>
          </w:p>
        </w:tc>
        <w:tc>
          <w:tcPr>
            <w:tcW w:w="1400" w:type="dxa"/>
            <w:vAlign w:val="center"/>
          </w:tcPr>
          <w:p w:rsidR="00760E08" w:rsidRPr="00E57C23" w:rsidRDefault="00C13B6F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701" w:type="dxa"/>
            <w:vAlign w:val="center"/>
          </w:tcPr>
          <w:p w:rsidR="00760E08" w:rsidRPr="000F6F09" w:rsidRDefault="00C13B6F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50" w:type="dxa"/>
            <w:vAlign w:val="center"/>
          </w:tcPr>
          <w:p w:rsidR="00760E08" w:rsidRPr="003F12A4" w:rsidRDefault="00C13B6F" w:rsidP="00BA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</w:tbl>
    <w:p w:rsidR="00760E08" w:rsidRPr="00007C84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C84">
        <w:rPr>
          <w:rFonts w:ascii="Times New Roman" w:hAnsi="Times New Roman"/>
          <w:sz w:val="28"/>
          <w:szCs w:val="28"/>
        </w:rPr>
        <w:t>В Кижингинском районе по состоянию на 1.01.20</w:t>
      </w:r>
      <w:r w:rsidR="000B444B" w:rsidRPr="00007C84">
        <w:rPr>
          <w:rFonts w:ascii="Times New Roman" w:hAnsi="Times New Roman"/>
          <w:sz w:val="28"/>
          <w:szCs w:val="28"/>
        </w:rPr>
        <w:t>2</w:t>
      </w:r>
      <w:r w:rsidR="00007C84" w:rsidRPr="00007C84">
        <w:rPr>
          <w:rFonts w:ascii="Times New Roman" w:hAnsi="Times New Roman"/>
          <w:sz w:val="28"/>
          <w:szCs w:val="28"/>
        </w:rPr>
        <w:t>6</w:t>
      </w:r>
      <w:r w:rsidRPr="00007C84">
        <w:rPr>
          <w:rFonts w:ascii="Times New Roman" w:hAnsi="Times New Roman"/>
          <w:sz w:val="28"/>
          <w:szCs w:val="28"/>
        </w:rPr>
        <w:t xml:space="preserve"> года зарегистрированы </w:t>
      </w:r>
      <w:r w:rsidR="00806E97" w:rsidRPr="00007C84">
        <w:rPr>
          <w:rFonts w:ascii="Times New Roman" w:hAnsi="Times New Roman"/>
          <w:sz w:val="28"/>
          <w:szCs w:val="28"/>
        </w:rPr>
        <w:t>3</w:t>
      </w:r>
      <w:r w:rsidR="00007C84" w:rsidRPr="00007C84">
        <w:rPr>
          <w:rFonts w:ascii="Times New Roman" w:hAnsi="Times New Roman"/>
          <w:sz w:val="28"/>
          <w:szCs w:val="28"/>
        </w:rPr>
        <w:t>52</w:t>
      </w:r>
      <w:r w:rsidRPr="00007C84">
        <w:rPr>
          <w:rFonts w:ascii="Times New Roman" w:hAnsi="Times New Roman"/>
          <w:sz w:val="28"/>
          <w:szCs w:val="28"/>
        </w:rPr>
        <w:t xml:space="preserve"> хозяйствующих субъекта, </w:t>
      </w:r>
      <w:r w:rsidR="00007C84" w:rsidRPr="00007C84">
        <w:rPr>
          <w:rFonts w:ascii="Times New Roman" w:hAnsi="Times New Roman"/>
          <w:sz w:val="28"/>
          <w:szCs w:val="28"/>
        </w:rPr>
        <w:t>м</w:t>
      </w:r>
      <w:r w:rsidR="00806E97" w:rsidRPr="00007C84">
        <w:rPr>
          <w:rFonts w:ascii="Times New Roman" w:hAnsi="Times New Roman"/>
          <w:sz w:val="28"/>
          <w:szCs w:val="28"/>
        </w:rPr>
        <w:t xml:space="preserve">икропредприятия </w:t>
      </w:r>
      <w:r w:rsidR="00007C84" w:rsidRPr="00007C84">
        <w:rPr>
          <w:rFonts w:ascii="Times New Roman" w:hAnsi="Times New Roman"/>
          <w:sz w:val="28"/>
          <w:szCs w:val="28"/>
        </w:rPr>
        <w:t>3</w:t>
      </w:r>
      <w:r w:rsidR="00806E97" w:rsidRPr="00007C84">
        <w:rPr>
          <w:rFonts w:ascii="Times New Roman" w:hAnsi="Times New Roman"/>
          <w:sz w:val="28"/>
          <w:szCs w:val="28"/>
        </w:rPr>
        <w:t xml:space="preserve">8, </w:t>
      </w:r>
      <w:r w:rsidRPr="00007C84">
        <w:rPr>
          <w:rFonts w:ascii="Times New Roman" w:hAnsi="Times New Roman"/>
          <w:sz w:val="28"/>
          <w:szCs w:val="28"/>
        </w:rPr>
        <w:t xml:space="preserve">индивидуальных предпринимателей </w:t>
      </w:r>
      <w:r w:rsidR="00007C84" w:rsidRPr="00007C84">
        <w:rPr>
          <w:rFonts w:ascii="Times New Roman" w:hAnsi="Times New Roman"/>
          <w:sz w:val="28"/>
          <w:szCs w:val="28"/>
        </w:rPr>
        <w:t>314</w:t>
      </w:r>
      <w:r w:rsidRPr="00007C84">
        <w:rPr>
          <w:rFonts w:ascii="Times New Roman" w:hAnsi="Times New Roman"/>
          <w:sz w:val="28"/>
          <w:szCs w:val="28"/>
        </w:rPr>
        <w:t xml:space="preserve"> человек (по данным выгрузки </w:t>
      </w:r>
      <w:r w:rsidR="00806E97" w:rsidRPr="00007C84">
        <w:rPr>
          <w:rFonts w:ascii="Times New Roman" w:hAnsi="Times New Roman"/>
          <w:sz w:val="28"/>
          <w:szCs w:val="28"/>
        </w:rPr>
        <w:t>Бурятстат</w:t>
      </w:r>
      <w:r w:rsidRPr="00007C84">
        <w:rPr>
          <w:rFonts w:ascii="Times New Roman" w:hAnsi="Times New Roman"/>
          <w:sz w:val="28"/>
          <w:szCs w:val="28"/>
        </w:rPr>
        <w:t xml:space="preserve">). </w:t>
      </w:r>
    </w:p>
    <w:p w:rsidR="00760E08" w:rsidRPr="00007C84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C84">
        <w:rPr>
          <w:rFonts w:ascii="Times New Roman" w:hAnsi="Times New Roman"/>
          <w:sz w:val="28"/>
          <w:szCs w:val="28"/>
        </w:rPr>
        <w:t xml:space="preserve">Объем выпускаемой продукции субъектами малого предпринимательства </w:t>
      </w:r>
      <w:r w:rsidR="00B32982" w:rsidRPr="00007C84">
        <w:rPr>
          <w:rFonts w:ascii="Times New Roman" w:hAnsi="Times New Roman"/>
          <w:sz w:val="28"/>
          <w:szCs w:val="28"/>
        </w:rPr>
        <w:t>за</w:t>
      </w:r>
      <w:r w:rsidR="000B444B" w:rsidRPr="00007C84">
        <w:rPr>
          <w:rFonts w:ascii="Times New Roman" w:hAnsi="Times New Roman"/>
          <w:sz w:val="28"/>
          <w:szCs w:val="28"/>
        </w:rPr>
        <w:t xml:space="preserve"> 202</w:t>
      </w:r>
      <w:r w:rsidR="00007C84" w:rsidRPr="00007C84">
        <w:rPr>
          <w:rFonts w:ascii="Times New Roman" w:hAnsi="Times New Roman"/>
          <w:sz w:val="28"/>
          <w:szCs w:val="28"/>
        </w:rPr>
        <w:t>5</w:t>
      </w:r>
      <w:r w:rsidR="000B444B" w:rsidRPr="00007C84">
        <w:rPr>
          <w:rFonts w:ascii="Times New Roman" w:hAnsi="Times New Roman"/>
          <w:sz w:val="28"/>
          <w:szCs w:val="28"/>
        </w:rPr>
        <w:t xml:space="preserve"> год </w:t>
      </w:r>
      <w:r w:rsidRPr="00007C84">
        <w:rPr>
          <w:rFonts w:ascii="Times New Roman" w:hAnsi="Times New Roman"/>
          <w:sz w:val="28"/>
          <w:szCs w:val="28"/>
        </w:rPr>
        <w:t xml:space="preserve">составляет </w:t>
      </w:r>
      <w:r w:rsidR="00B32982" w:rsidRPr="00007C84">
        <w:rPr>
          <w:rFonts w:ascii="Times New Roman" w:hAnsi="Times New Roman"/>
          <w:sz w:val="28"/>
          <w:szCs w:val="28"/>
        </w:rPr>
        <w:t>6</w:t>
      </w:r>
      <w:r w:rsidR="00007C84" w:rsidRPr="00007C84">
        <w:rPr>
          <w:rFonts w:ascii="Times New Roman" w:hAnsi="Times New Roman"/>
          <w:sz w:val="28"/>
          <w:szCs w:val="28"/>
        </w:rPr>
        <w:t>69</w:t>
      </w:r>
      <w:r w:rsidR="00B32982" w:rsidRPr="00007C84">
        <w:rPr>
          <w:rFonts w:ascii="Times New Roman" w:hAnsi="Times New Roman"/>
          <w:sz w:val="28"/>
          <w:szCs w:val="28"/>
        </w:rPr>
        <w:t>,</w:t>
      </w:r>
      <w:r w:rsidR="00007C84" w:rsidRPr="00007C84">
        <w:rPr>
          <w:rFonts w:ascii="Times New Roman" w:hAnsi="Times New Roman"/>
          <w:sz w:val="28"/>
          <w:szCs w:val="28"/>
        </w:rPr>
        <w:t>2</w:t>
      </w:r>
      <w:r w:rsidRPr="00007C84">
        <w:rPr>
          <w:rFonts w:ascii="Times New Roman" w:hAnsi="Times New Roman"/>
          <w:sz w:val="28"/>
          <w:szCs w:val="28"/>
        </w:rPr>
        <w:t xml:space="preserve"> млн. рублей, прогноз выполнен на </w:t>
      </w:r>
      <w:r w:rsidR="00B32982" w:rsidRPr="00007C84">
        <w:rPr>
          <w:rFonts w:ascii="Times New Roman" w:hAnsi="Times New Roman"/>
          <w:sz w:val="28"/>
          <w:szCs w:val="28"/>
        </w:rPr>
        <w:t>100</w:t>
      </w:r>
      <w:r w:rsidRPr="00007C84">
        <w:rPr>
          <w:rFonts w:ascii="Times New Roman" w:hAnsi="Times New Roman"/>
          <w:sz w:val="28"/>
          <w:szCs w:val="28"/>
        </w:rPr>
        <w:t>%, в том числе по видам деятельности:</w:t>
      </w:r>
    </w:p>
    <w:p w:rsidR="00760E08" w:rsidRPr="00007C84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C84">
        <w:rPr>
          <w:rFonts w:ascii="Times New Roman" w:hAnsi="Times New Roman"/>
          <w:sz w:val="28"/>
          <w:szCs w:val="28"/>
        </w:rPr>
        <w:t>Обработка древесины и производство изделий из дерева</w:t>
      </w:r>
      <w:r w:rsidR="00007C84" w:rsidRPr="00007C84">
        <w:rPr>
          <w:rFonts w:ascii="Times New Roman" w:hAnsi="Times New Roman"/>
          <w:sz w:val="28"/>
          <w:szCs w:val="28"/>
        </w:rPr>
        <w:t xml:space="preserve">, электроэнергия </w:t>
      </w:r>
      <w:r w:rsidRPr="00007C84">
        <w:rPr>
          <w:rFonts w:ascii="Times New Roman" w:hAnsi="Times New Roman"/>
          <w:sz w:val="28"/>
          <w:szCs w:val="28"/>
        </w:rPr>
        <w:t xml:space="preserve">– </w:t>
      </w:r>
      <w:r w:rsidR="00007C84" w:rsidRPr="00007C84">
        <w:rPr>
          <w:rFonts w:ascii="Times New Roman" w:hAnsi="Times New Roman"/>
          <w:sz w:val="28"/>
          <w:szCs w:val="28"/>
        </w:rPr>
        <w:t>569,5</w:t>
      </w:r>
      <w:r w:rsidRPr="00007C84">
        <w:rPr>
          <w:rFonts w:ascii="Times New Roman" w:hAnsi="Times New Roman"/>
          <w:sz w:val="28"/>
          <w:szCs w:val="28"/>
        </w:rPr>
        <w:t xml:space="preserve"> млн. рублей</w:t>
      </w:r>
    </w:p>
    <w:p w:rsidR="00760E08" w:rsidRPr="00007C84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C84">
        <w:rPr>
          <w:rFonts w:ascii="Times New Roman" w:hAnsi="Times New Roman"/>
          <w:sz w:val="28"/>
          <w:szCs w:val="28"/>
        </w:rPr>
        <w:t xml:space="preserve">Производство пищевых продуктов, включая напитки, и табака – </w:t>
      </w:r>
      <w:r w:rsidR="00007C84" w:rsidRPr="00007C84">
        <w:rPr>
          <w:rFonts w:ascii="Times New Roman" w:hAnsi="Times New Roman"/>
          <w:sz w:val="28"/>
          <w:szCs w:val="28"/>
        </w:rPr>
        <w:t>99,7</w:t>
      </w:r>
      <w:r w:rsidRPr="00007C84">
        <w:rPr>
          <w:rFonts w:ascii="Times New Roman" w:hAnsi="Times New Roman"/>
          <w:sz w:val="28"/>
          <w:szCs w:val="28"/>
        </w:rPr>
        <w:t xml:space="preserve"> млн. рублей</w:t>
      </w:r>
    </w:p>
    <w:p w:rsidR="00760E08" w:rsidRDefault="00290EA8" w:rsidP="00760E08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007C84">
        <w:rPr>
          <w:rFonts w:ascii="Times New Roman" w:hAnsi="Times New Roman"/>
          <w:sz w:val="28"/>
          <w:szCs w:val="28"/>
        </w:rPr>
        <w:t>Поступило всего обязательных платежей в консолидированный бюджет Кижингинского района в 202</w:t>
      </w:r>
      <w:r w:rsidR="00007C84" w:rsidRPr="00007C84">
        <w:rPr>
          <w:rFonts w:ascii="Times New Roman" w:hAnsi="Times New Roman"/>
          <w:sz w:val="28"/>
          <w:szCs w:val="28"/>
        </w:rPr>
        <w:t>5</w:t>
      </w:r>
      <w:r w:rsidRPr="00007C84">
        <w:rPr>
          <w:rFonts w:ascii="Times New Roman" w:hAnsi="Times New Roman"/>
          <w:sz w:val="28"/>
          <w:szCs w:val="28"/>
        </w:rPr>
        <w:t xml:space="preserve"> году с субъектов малого предпринимательства </w:t>
      </w:r>
      <w:r w:rsidR="00596A34" w:rsidRPr="0051014D">
        <w:rPr>
          <w:rFonts w:ascii="Times New Roman" w:hAnsi="Times New Roman"/>
          <w:sz w:val="28"/>
          <w:szCs w:val="28"/>
        </w:rPr>
        <w:t>77,4</w:t>
      </w:r>
      <w:r w:rsidR="00007C84" w:rsidRPr="0051014D">
        <w:rPr>
          <w:rFonts w:ascii="Times New Roman" w:hAnsi="Times New Roman"/>
          <w:sz w:val="28"/>
          <w:szCs w:val="28"/>
        </w:rPr>
        <w:t xml:space="preserve"> млн. рублей, в том числе </w:t>
      </w:r>
      <w:r w:rsidR="00596A34" w:rsidRPr="0051014D">
        <w:rPr>
          <w:rFonts w:ascii="Times New Roman" w:hAnsi="Times New Roman"/>
          <w:sz w:val="28"/>
          <w:szCs w:val="28"/>
        </w:rPr>
        <w:t xml:space="preserve">НДФЛ </w:t>
      </w:r>
      <w:r w:rsidRPr="0051014D">
        <w:rPr>
          <w:rFonts w:ascii="Times New Roman" w:hAnsi="Times New Roman"/>
          <w:sz w:val="28"/>
          <w:szCs w:val="28"/>
        </w:rPr>
        <w:t xml:space="preserve">УСН </w:t>
      </w:r>
      <w:r w:rsidR="00007C84" w:rsidRPr="0051014D">
        <w:rPr>
          <w:rFonts w:ascii="Times New Roman" w:hAnsi="Times New Roman"/>
          <w:sz w:val="28"/>
          <w:szCs w:val="28"/>
        </w:rPr>
        <w:t>14</w:t>
      </w:r>
      <w:r w:rsidRPr="0051014D">
        <w:rPr>
          <w:rFonts w:ascii="Times New Roman" w:hAnsi="Times New Roman"/>
          <w:sz w:val="28"/>
          <w:szCs w:val="28"/>
        </w:rPr>
        <w:t>,</w:t>
      </w:r>
      <w:r w:rsidR="00007C84" w:rsidRPr="0051014D">
        <w:rPr>
          <w:rFonts w:ascii="Times New Roman" w:hAnsi="Times New Roman"/>
          <w:sz w:val="28"/>
          <w:szCs w:val="28"/>
        </w:rPr>
        <w:t>9</w:t>
      </w:r>
      <w:r w:rsidRPr="0051014D">
        <w:rPr>
          <w:rFonts w:ascii="Times New Roman" w:hAnsi="Times New Roman"/>
          <w:sz w:val="28"/>
          <w:szCs w:val="28"/>
        </w:rPr>
        <w:t xml:space="preserve"> млн. рублей, </w:t>
      </w:r>
      <w:r w:rsidR="00007C84" w:rsidRPr="0051014D">
        <w:rPr>
          <w:rFonts w:ascii="Times New Roman" w:hAnsi="Times New Roman"/>
          <w:sz w:val="28"/>
          <w:szCs w:val="28"/>
        </w:rPr>
        <w:t xml:space="preserve">ЕСХН 0,12 млн. руб., </w:t>
      </w:r>
      <w:r w:rsidR="00760E08" w:rsidRPr="0051014D">
        <w:rPr>
          <w:rFonts w:ascii="Times New Roman" w:hAnsi="Times New Roman"/>
          <w:sz w:val="28"/>
          <w:szCs w:val="28"/>
        </w:rPr>
        <w:t xml:space="preserve">на основе патента </w:t>
      </w:r>
      <w:r w:rsidRPr="0051014D">
        <w:rPr>
          <w:rFonts w:ascii="Times New Roman" w:hAnsi="Times New Roman"/>
          <w:sz w:val="28"/>
          <w:szCs w:val="28"/>
        </w:rPr>
        <w:t>поступило 3,</w:t>
      </w:r>
      <w:r w:rsidR="00007C84" w:rsidRPr="0051014D">
        <w:rPr>
          <w:rFonts w:ascii="Times New Roman" w:hAnsi="Times New Roman"/>
          <w:sz w:val="28"/>
          <w:szCs w:val="28"/>
        </w:rPr>
        <w:t>7</w:t>
      </w:r>
      <w:r w:rsidRPr="0051014D">
        <w:rPr>
          <w:rFonts w:ascii="Times New Roman" w:hAnsi="Times New Roman"/>
          <w:sz w:val="28"/>
          <w:szCs w:val="28"/>
        </w:rPr>
        <w:t xml:space="preserve"> </w:t>
      </w:r>
      <w:r w:rsidR="00007C84" w:rsidRPr="0051014D">
        <w:rPr>
          <w:rFonts w:ascii="Times New Roman" w:hAnsi="Times New Roman"/>
          <w:sz w:val="28"/>
          <w:szCs w:val="28"/>
        </w:rPr>
        <w:t>млн</w:t>
      </w:r>
      <w:r w:rsidRPr="0051014D">
        <w:rPr>
          <w:rFonts w:ascii="Times New Roman" w:hAnsi="Times New Roman"/>
          <w:sz w:val="28"/>
          <w:szCs w:val="28"/>
        </w:rPr>
        <w:t>. рублей</w:t>
      </w:r>
      <w:r w:rsidR="00007C84" w:rsidRPr="0051014D">
        <w:rPr>
          <w:rFonts w:ascii="Times New Roman" w:hAnsi="Times New Roman"/>
          <w:sz w:val="28"/>
          <w:szCs w:val="28"/>
        </w:rPr>
        <w:t>.</w:t>
      </w:r>
      <w:r w:rsidR="00760E08" w:rsidRPr="00007C84">
        <w:rPr>
          <w:rFonts w:ascii="Times New Roman" w:hAnsi="Times New Roman"/>
          <w:sz w:val="28"/>
          <w:szCs w:val="28"/>
        </w:rPr>
        <w:t xml:space="preserve"> </w:t>
      </w:r>
    </w:p>
    <w:p w:rsidR="00596A34" w:rsidRPr="0051014D" w:rsidRDefault="0051014D" w:rsidP="0051014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51014D">
        <w:rPr>
          <w:rFonts w:ascii="Times New Roman" w:hAnsi="Times New Roman"/>
          <w:sz w:val="28"/>
          <w:szCs w:val="28"/>
        </w:rPr>
        <w:t xml:space="preserve">Положительная динамика по поступлению налоговых доходов от субъектов малого </w:t>
      </w:r>
      <w:r w:rsidR="007E6028">
        <w:rPr>
          <w:rFonts w:ascii="Times New Roman" w:hAnsi="Times New Roman"/>
          <w:sz w:val="28"/>
          <w:szCs w:val="28"/>
        </w:rPr>
        <w:t xml:space="preserve">и среднего </w:t>
      </w:r>
      <w:r w:rsidRPr="0051014D">
        <w:rPr>
          <w:rFonts w:ascii="Times New Roman" w:hAnsi="Times New Roman"/>
          <w:sz w:val="28"/>
          <w:szCs w:val="28"/>
        </w:rPr>
        <w:t xml:space="preserve">предпринимательства в 2024 и 2025 годах  и положительная динамика по объему инвестиций за 2025 год к уровню прошлого года вызвана </w:t>
      </w:r>
      <w:r w:rsidR="00596A34" w:rsidRPr="0051014D">
        <w:rPr>
          <w:rFonts w:ascii="Times New Roman" w:hAnsi="Times New Roman"/>
          <w:sz w:val="28"/>
          <w:szCs w:val="28"/>
        </w:rPr>
        <w:t>возобновлени</w:t>
      </w:r>
      <w:r w:rsidRPr="0051014D">
        <w:rPr>
          <w:rFonts w:ascii="Times New Roman" w:hAnsi="Times New Roman"/>
          <w:sz w:val="28"/>
          <w:szCs w:val="28"/>
        </w:rPr>
        <w:t>ем</w:t>
      </w:r>
      <w:r w:rsidR="00596A34" w:rsidRPr="0051014D">
        <w:rPr>
          <w:rFonts w:ascii="Times New Roman" w:hAnsi="Times New Roman"/>
          <w:sz w:val="28"/>
          <w:szCs w:val="28"/>
        </w:rPr>
        <w:t xml:space="preserve"> работ по добыче бериллия на Ермаковском месторождении, расположенном в селе Новокижингинск Кижингинского района. Между администрацией муниципального образования «Кижингинский район» и ООО «Ермаковское» заключено двустороннее соглашение о социально-экономическом сотрудничестве. К концу отчетного периода (31 декабря 2025 года) совокупный объем капитальных вложений в инвестиционный проект "Создание и ввод в эксплуатацию Ермаковского месторождения бериллия" достиг отметки 2,710 млрд руб. В рамках исполнения данного проекта было создано 94 новые рабочие позиции. В течение 2024-2025 гг. налоговые отчисления и иные платежи в региональный бюджет составили сумму в размере 77,4 млн руб.</w:t>
      </w:r>
    </w:p>
    <w:p w:rsidR="00596A34" w:rsidRPr="0051014D" w:rsidRDefault="00596A34" w:rsidP="0051014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51014D">
        <w:rPr>
          <w:rFonts w:ascii="Times New Roman" w:hAnsi="Times New Roman"/>
          <w:sz w:val="28"/>
          <w:szCs w:val="28"/>
        </w:rPr>
        <w:t xml:space="preserve">         В соответствии с утвержденным планом развития к окончанию инвестиционной фазы в 2031 г. предполагается довести уровень инвестирования до </w:t>
      </w:r>
      <w:r w:rsidRPr="0051014D">
        <w:rPr>
          <w:rFonts w:ascii="Times New Roman" w:hAnsi="Times New Roman"/>
          <w:sz w:val="28"/>
          <w:szCs w:val="28"/>
        </w:rPr>
        <w:lastRenderedPageBreak/>
        <w:t>8,943 млрд руб., а также обеспечить дополнительную занятость еще для 389 сотрудников.</w:t>
      </w:r>
    </w:p>
    <w:p w:rsidR="00B84DDD" w:rsidRPr="004C4DFB" w:rsidRDefault="00B84DDD" w:rsidP="00760E08">
      <w:pPr>
        <w:tabs>
          <w:tab w:val="left" w:pos="1035"/>
        </w:tabs>
        <w:spacing w:after="0" w:line="240" w:lineRule="auto"/>
        <w:ind w:right="-5"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57AA" w:rsidRPr="00D22390" w:rsidRDefault="006457AA" w:rsidP="006457AA">
      <w:pPr>
        <w:spacing w:after="0" w:line="240" w:lineRule="auto"/>
        <w:ind w:right="-5" w:firstLine="540"/>
        <w:jc w:val="center"/>
        <w:rPr>
          <w:rFonts w:ascii="Times New Roman" w:hAnsi="Times New Roman"/>
          <w:b/>
          <w:sz w:val="28"/>
          <w:szCs w:val="28"/>
        </w:rPr>
      </w:pPr>
      <w:r w:rsidRPr="00D22390">
        <w:rPr>
          <w:rFonts w:ascii="Times New Roman" w:hAnsi="Times New Roman"/>
          <w:b/>
          <w:sz w:val="28"/>
          <w:szCs w:val="28"/>
        </w:rPr>
        <w:t>Меры поддержки субъектам малого предпринимательства предусмотренные в Кижингинском районе.</w:t>
      </w:r>
    </w:p>
    <w:p w:rsidR="00CF651B" w:rsidRPr="004C4DFB" w:rsidRDefault="00CF651B" w:rsidP="00760E0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1014D" w:rsidRPr="00007C84" w:rsidRDefault="00865F41" w:rsidP="006C55A5">
      <w:pPr>
        <w:pStyle w:val="ConsPlusNormal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014D" w:rsidRPr="00007C84">
        <w:rPr>
          <w:rFonts w:ascii="Times New Roman" w:hAnsi="Times New Roman"/>
          <w:sz w:val="28"/>
          <w:szCs w:val="28"/>
        </w:rPr>
        <w:t>На территории Кижингинского района инфраструктуру поддержки субъектов малого предпринимательства оказывает Фонд поддержки малого предпринимательства Кижингинского района.</w:t>
      </w:r>
    </w:p>
    <w:p w:rsidR="0051014D" w:rsidRPr="00007C84" w:rsidRDefault="0051014D" w:rsidP="0051014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007C84">
        <w:rPr>
          <w:rFonts w:ascii="Times New Roman" w:hAnsi="Times New Roman"/>
          <w:sz w:val="28"/>
          <w:szCs w:val="28"/>
        </w:rPr>
        <w:t>Предметом деятельности Фонда является финансовое или иное обеспечение выполнения региональных и муниципальных программ, проектов и мероприятий, направленных на поддержку и развитие малого предпринимательства в МО «Кижингинский район».</w:t>
      </w:r>
    </w:p>
    <w:p w:rsidR="0051014D" w:rsidRPr="00D22390" w:rsidRDefault="0051014D" w:rsidP="0051014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D22390">
        <w:rPr>
          <w:rFonts w:ascii="Times New Roman" w:hAnsi="Times New Roman"/>
          <w:sz w:val="28"/>
          <w:szCs w:val="28"/>
        </w:rPr>
        <w:t>Кредитный портфель Фонда по состоянию на 31.12.2025 года составляет  20948.0 тыс. рублей, в том числе МБ 4900 тыс.руб., РБ 11291 тыс.руб., ФБ 4757 тыс.руб.</w:t>
      </w:r>
    </w:p>
    <w:p w:rsidR="0051014D" w:rsidRPr="00D22390" w:rsidRDefault="0051014D" w:rsidP="0051014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D22390">
        <w:rPr>
          <w:rFonts w:ascii="Times New Roman" w:hAnsi="Times New Roman"/>
          <w:sz w:val="28"/>
          <w:szCs w:val="28"/>
        </w:rPr>
        <w:t xml:space="preserve">За весь период работы Фонда поддержки малого предпринимательства Кижингинского района (далее фонд) финансовая поддержка предоставлена 266 предпринимателям района на общую сумму 153030,0 тыс. рублей, что составляет 744% всех денежных средств фонда. </w:t>
      </w:r>
    </w:p>
    <w:p w:rsidR="0051014D" w:rsidRPr="00D22390" w:rsidRDefault="0051014D" w:rsidP="0051014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D22390">
        <w:rPr>
          <w:rFonts w:ascii="Times New Roman" w:hAnsi="Times New Roman"/>
          <w:sz w:val="28"/>
          <w:szCs w:val="28"/>
        </w:rPr>
        <w:t>Социальный эффект:</w:t>
      </w:r>
    </w:p>
    <w:p w:rsidR="0051014D" w:rsidRDefault="0051014D" w:rsidP="0051014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D22390">
        <w:rPr>
          <w:rFonts w:ascii="Times New Roman" w:hAnsi="Times New Roman"/>
          <w:sz w:val="28"/>
          <w:szCs w:val="28"/>
        </w:rPr>
        <w:t xml:space="preserve">В результате реализации программы финансовой поддержки СМП за весь период работы фонда было сохранено 405 рабочих места и создано 213 рабочих мест. </w:t>
      </w:r>
    </w:p>
    <w:p w:rsidR="0051014D" w:rsidRPr="00D22390" w:rsidRDefault="0051014D" w:rsidP="0051014D">
      <w:pPr>
        <w:pStyle w:val="ConsPlusNormal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865F41">
        <w:rPr>
          <w:rFonts w:ascii="Times New Roman" w:hAnsi="Times New Roman" w:cs="Times New Roman"/>
          <w:sz w:val="28"/>
          <w:szCs w:val="28"/>
        </w:rPr>
        <w:t>В 2024 году МКК Фондом поддержки малого предпринимательства Республики Бурятия предоставлены микрозаймы 8 субъектам МСП.</w:t>
      </w:r>
    </w:p>
    <w:p w:rsidR="0051014D" w:rsidRPr="00D22390" w:rsidRDefault="0051014D" w:rsidP="0051014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D22390">
        <w:rPr>
          <w:rFonts w:ascii="Times New Roman" w:hAnsi="Times New Roman"/>
          <w:sz w:val="28"/>
          <w:szCs w:val="28"/>
        </w:rPr>
        <w:tab/>
        <w:t>В 2025 году помощь оказана по программе микрофинансирование ИП, предоставлено 2 микрозайма на общую сумму 3000,0 тыс. рублей.</w:t>
      </w:r>
    </w:p>
    <w:p w:rsidR="00CF651B" w:rsidRPr="004C4DFB" w:rsidRDefault="00865F41" w:rsidP="00865F41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r w:rsidRPr="00865F41">
        <w:rPr>
          <w:rFonts w:ascii="Times New Roman" w:hAnsi="Times New Roman" w:cs="Times New Roman"/>
          <w:sz w:val="28"/>
          <w:szCs w:val="28"/>
        </w:rPr>
        <w:t>В 2024 году предоставлены субсидии 55 субъектам малого и среднего предпринимательства района на общую сумму 46,763 млн. руб. (ФБ – 40,009  млн. руб., РБ – 6,755 млн. руб.), в том числе: Субсидия на проведение комплекса агротехнологических работ – 4 получ., Субсидия на поддержку   племенного животноводства – 1 получ., Субсидии на мясных табунных лошадей – 10 получ., Субсидии на содержание товарного маточного поголовья КРС мясных и их помесей – 24 получ., Субсидии на обеспечение прироста продукции собственного производства в овцеводстве в части содержания маточного поголовья овец и коз – 6 получ., субсидии на стимулирование производства картофеля и овощей – 1 получ., Агростартап Нац проект РФ – 1 получ., Субсидии по страхованию в области растениеводства – 1 получ., Субсидии на подготовку проектов межевания земельных участков и на проведение кадастровых работ – 1 получ., Субсидия на 1 килограмм реализованного на убой живого веса крупного рогатого скота не старше 24 месяцев – 1 получ., Субсидии на обеспечение технологической модернизации – 1 получ., Субс СПОК – 1 получ.).</w:t>
      </w:r>
    </w:p>
    <w:p w:rsidR="00CF651B" w:rsidRDefault="00865F41" w:rsidP="00865F41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5F41">
        <w:rPr>
          <w:rFonts w:ascii="Times New Roman" w:hAnsi="Times New Roman" w:cs="Times New Roman"/>
          <w:sz w:val="28"/>
          <w:szCs w:val="28"/>
        </w:rPr>
        <w:t>В 2025 году Центром «Мой бизнес» 36 жителям района оказаны консультационные услуги по мерам государственной поддержки, в области развития бизнеса, маркетинга, сбыта и закупок, организации и проведения семинаров, тренингов, конференций, форумов, круглых столов, бизнес-игр, разработки дизайна, аудио, видео материалов, презентаций.</w:t>
      </w:r>
    </w:p>
    <w:p w:rsidR="004445D3" w:rsidRPr="004C4DFB" w:rsidRDefault="004445D3" w:rsidP="00865F41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445D3">
        <w:rPr>
          <w:rFonts w:ascii="Times New Roman" w:hAnsi="Times New Roman" w:cs="Times New Roman"/>
          <w:sz w:val="28"/>
          <w:szCs w:val="28"/>
        </w:rPr>
        <w:t xml:space="preserve"> режиме «одного окна» осуществляется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445D3">
        <w:rPr>
          <w:rFonts w:ascii="Times New Roman" w:hAnsi="Times New Roman" w:cs="Times New Roman"/>
          <w:sz w:val="28"/>
          <w:szCs w:val="28"/>
        </w:rPr>
        <w:t xml:space="preserve">опровождение инвестиционных </w:t>
      </w:r>
      <w:r w:rsidRPr="004445D3">
        <w:rPr>
          <w:rFonts w:ascii="Times New Roman" w:hAnsi="Times New Roman" w:cs="Times New Roman"/>
          <w:sz w:val="28"/>
          <w:szCs w:val="28"/>
        </w:rPr>
        <w:lastRenderedPageBreak/>
        <w:t>проектов в Кижингинском через закрепленного инвестицион</w:t>
      </w:r>
      <w:r>
        <w:rPr>
          <w:rFonts w:ascii="Times New Roman" w:hAnsi="Times New Roman" w:cs="Times New Roman"/>
          <w:sz w:val="28"/>
          <w:szCs w:val="28"/>
        </w:rPr>
        <w:t>ного уполномоченного. М</w:t>
      </w:r>
      <w:r w:rsidRPr="004445D3">
        <w:rPr>
          <w:rFonts w:ascii="Times New Roman" w:hAnsi="Times New Roman" w:cs="Times New Roman"/>
          <w:sz w:val="28"/>
          <w:szCs w:val="28"/>
        </w:rPr>
        <w:t>еханизм направлен на снижение административных барьеров и оказание бесплатной информационной, правовой и организационной поддержки.</w:t>
      </w:r>
    </w:p>
    <w:p w:rsidR="00CF651B" w:rsidRPr="004C4DFB" w:rsidRDefault="004445D3" w:rsidP="004445D3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размещен</w:t>
      </w:r>
      <w:r w:rsidRPr="004445D3">
        <w:rPr>
          <w:rFonts w:ascii="Times New Roman" w:hAnsi="Times New Roman" w:cs="Times New Roman"/>
          <w:sz w:val="28"/>
          <w:szCs w:val="28"/>
        </w:rPr>
        <w:t xml:space="preserve"> перечень свободных земельных участков сельскохозяйственного назначения, предназначенных для реализации инвестиционных проектов. Этот список включает площадки для предоставления инвесторам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участков.</w:t>
      </w:r>
    </w:p>
    <w:p w:rsidR="00CF651B" w:rsidRPr="004C4DFB" w:rsidRDefault="00AF29D2" w:rsidP="00AF29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r w:rsidRPr="00AF29D2">
        <w:rPr>
          <w:rFonts w:ascii="Times New Roman" w:hAnsi="Times New Roman" w:cs="Times New Roman"/>
          <w:sz w:val="28"/>
          <w:szCs w:val="28"/>
        </w:rPr>
        <w:t>В Кижингинском районе в 2025 году модернизирована служба занятости: открыт кадровый центр «Работа России» (с. Кижинга, ул. Калинина, 2), где используют принципы индивидуального подхода и цифровые сервисы. Более 60% обратившихся находят работу благодаря помощи карьерных консультантов. Активно привлекаются кадры через нацпроект «Кадры».</w:t>
      </w:r>
    </w:p>
    <w:p w:rsidR="000C64D5" w:rsidRPr="00422E44" w:rsidRDefault="000C64D5" w:rsidP="00760E0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60E08" w:rsidRPr="00422E44" w:rsidRDefault="00760E08" w:rsidP="00760E0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22E44">
        <w:rPr>
          <w:rFonts w:ascii="Times New Roman" w:hAnsi="Times New Roman" w:cs="Times New Roman"/>
          <w:sz w:val="28"/>
          <w:szCs w:val="28"/>
        </w:rPr>
        <w:t>Объемы инвестиций в основной капитал (внебюджетные) в 20</w:t>
      </w:r>
      <w:r w:rsidR="000B444B" w:rsidRPr="00422E44">
        <w:rPr>
          <w:rFonts w:ascii="Times New Roman" w:hAnsi="Times New Roman" w:cs="Times New Roman"/>
          <w:sz w:val="28"/>
          <w:szCs w:val="28"/>
        </w:rPr>
        <w:t>2</w:t>
      </w:r>
      <w:r w:rsidR="00B5353A" w:rsidRPr="00422E44">
        <w:rPr>
          <w:rFonts w:ascii="Times New Roman" w:hAnsi="Times New Roman" w:cs="Times New Roman"/>
          <w:sz w:val="28"/>
          <w:szCs w:val="28"/>
        </w:rPr>
        <w:t>5</w:t>
      </w:r>
      <w:r w:rsidRPr="00422E44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0363C1">
        <w:rPr>
          <w:rFonts w:ascii="Times New Roman" w:hAnsi="Times New Roman" w:cs="Times New Roman"/>
          <w:sz w:val="28"/>
          <w:szCs w:val="28"/>
        </w:rPr>
        <w:t>2716</w:t>
      </w:r>
      <w:r w:rsidR="00C25B7D" w:rsidRPr="00422E44">
        <w:rPr>
          <w:rFonts w:ascii="Times New Roman" w:hAnsi="Times New Roman" w:cs="Times New Roman"/>
          <w:sz w:val="28"/>
          <w:szCs w:val="28"/>
        </w:rPr>
        <w:t>,</w:t>
      </w:r>
      <w:r w:rsidR="00422E44">
        <w:rPr>
          <w:rFonts w:ascii="Times New Roman" w:hAnsi="Times New Roman" w:cs="Times New Roman"/>
          <w:sz w:val="28"/>
          <w:szCs w:val="28"/>
        </w:rPr>
        <w:t>47</w:t>
      </w:r>
      <w:r w:rsidRPr="00422E44">
        <w:rPr>
          <w:rFonts w:ascii="Times New Roman" w:hAnsi="Times New Roman" w:cs="Times New Roman"/>
          <w:sz w:val="28"/>
          <w:szCs w:val="28"/>
        </w:rPr>
        <w:t xml:space="preserve"> млн. рублей (см. таблица внебюджетные инвестиции).</w:t>
      </w:r>
    </w:p>
    <w:p w:rsidR="00760E08" w:rsidRPr="00422E44" w:rsidRDefault="00760E08" w:rsidP="00760E08">
      <w:pPr>
        <w:pStyle w:val="ConsPlusNormal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422E44">
        <w:rPr>
          <w:rFonts w:ascii="Times New Roman" w:hAnsi="Times New Roman" w:cs="Times New Roman"/>
          <w:i/>
          <w:sz w:val="24"/>
          <w:szCs w:val="24"/>
        </w:rPr>
        <w:t>Таблица внебюджетные инвестиции</w:t>
      </w: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7560"/>
        <w:gridCol w:w="1689"/>
      </w:tblGrid>
      <w:tr w:rsidR="00760E08" w:rsidRPr="00422E44" w:rsidTr="00BA78F2">
        <w:trPr>
          <w:trHeight w:val="360"/>
        </w:trPr>
        <w:tc>
          <w:tcPr>
            <w:tcW w:w="900" w:type="dxa"/>
          </w:tcPr>
          <w:p w:rsidR="00760E08" w:rsidRPr="00422E44" w:rsidRDefault="00760E08" w:rsidP="00BA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№ПП</w:t>
            </w:r>
          </w:p>
        </w:tc>
        <w:tc>
          <w:tcPr>
            <w:tcW w:w="7560" w:type="dxa"/>
          </w:tcPr>
          <w:p w:rsidR="00760E08" w:rsidRPr="00422E44" w:rsidRDefault="00760E08" w:rsidP="00BA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689" w:type="dxa"/>
          </w:tcPr>
          <w:p w:rsidR="00760E08" w:rsidRPr="00422E44" w:rsidRDefault="00760E08" w:rsidP="00BA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Объем инвестиций, млн. руб.</w:t>
            </w:r>
          </w:p>
        </w:tc>
      </w:tr>
      <w:tr w:rsidR="00760E08" w:rsidRPr="00422E44" w:rsidTr="00BA78F2">
        <w:trPr>
          <w:trHeight w:val="360"/>
        </w:trPr>
        <w:tc>
          <w:tcPr>
            <w:tcW w:w="900" w:type="dxa"/>
          </w:tcPr>
          <w:p w:rsidR="00760E08" w:rsidRPr="00422E44" w:rsidRDefault="002F3909" w:rsidP="00BA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0" w:type="dxa"/>
          </w:tcPr>
          <w:p w:rsidR="00760E08" w:rsidRPr="00422E44" w:rsidRDefault="00C25B7D" w:rsidP="00B53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</w:t>
            </w:r>
            <w:r w:rsidR="00760E08" w:rsidRPr="00422E44">
              <w:rPr>
                <w:rFonts w:ascii="Times New Roman" w:hAnsi="Times New Roman" w:cs="Times New Roman"/>
                <w:sz w:val="20"/>
                <w:szCs w:val="20"/>
              </w:rPr>
              <w:t>магазина "</w:t>
            </w:r>
            <w:r w:rsidR="00B5353A" w:rsidRPr="00422E44">
              <w:rPr>
                <w:rFonts w:ascii="Times New Roman" w:hAnsi="Times New Roman" w:cs="Times New Roman"/>
                <w:sz w:val="20"/>
                <w:szCs w:val="20"/>
              </w:rPr>
              <w:t>ВегосМ</w:t>
            </w:r>
            <w:r w:rsidR="00760E08" w:rsidRPr="00422E44">
              <w:rPr>
                <w:rFonts w:ascii="Times New Roman" w:hAnsi="Times New Roman" w:cs="Times New Roman"/>
                <w:sz w:val="20"/>
                <w:szCs w:val="20"/>
              </w:rPr>
              <w:t xml:space="preserve">" ИП </w:t>
            </w:r>
            <w:r w:rsidR="00B5353A" w:rsidRPr="00422E44">
              <w:rPr>
                <w:rFonts w:ascii="Times New Roman" w:hAnsi="Times New Roman" w:cs="Times New Roman"/>
                <w:sz w:val="20"/>
                <w:szCs w:val="20"/>
              </w:rPr>
              <w:t>Заятуев Г.Н.</w:t>
            </w: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0E08" w:rsidRPr="00422E44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</w:t>
            </w:r>
            <w:r w:rsidR="00560A9F" w:rsidRPr="00422E4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  <w:r w:rsidR="00760E08" w:rsidRPr="00422E44">
              <w:rPr>
                <w:rFonts w:ascii="Times New Roman" w:hAnsi="Times New Roman" w:cs="Times New Roman"/>
                <w:sz w:val="20"/>
                <w:szCs w:val="20"/>
              </w:rPr>
              <w:t xml:space="preserve"> кв. м.</w:t>
            </w:r>
          </w:p>
        </w:tc>
        <w:tc>
          <w:tcPr>
            <w:tcW w:w="1689" w:type="dxa"/>
          </w:tcPr>
          <w:p w:rsidR="00760E08" w:rsidRPr="00422E44" w:rsidRDefault="00C25B7D" w:rsidP="00BD4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760E08" w:rsidRPr="00422E44" w:rsidTr="00BA78F2">
        <w:trPr>
          <w:trHeight w:val="360"/>
        </w:trPr>
        <w:tc>
          <w:tcPr>
            <w:tcW w:w="900" w:type="dxa"/>
          </w:tcPr>
          <w:p w:rsidR="00760E08" w:rsidRPr="00422E44" w:rsidRDefault="002F3909" w:rsidP="00BA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60" w:type="dxa"/>
          </w:tcPr>
          <w:p w:rsidR="00760E08" w:rsidRPr="00422E44" w:rsidRDefault="00BD45AF" w:rsidP="002F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магазина </w:t>
            </w:r>
            <w:r w:rsidR="00560A9F" w:rsidRPr="00422E44">
              <w:rPr>
                <w:rFonts w:ascii="Times New Roman" w:hAnsi="Times New Roman" w:cs="Times New Roman"/>
                <w:sz w:val="20"/>
                <w:szCs w:val="20"/>
              </w:rPr>
              <w:t>«Красное - Белое</w:t>
            </w: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 xml:space="preserve"> в с. Кижинга</w:t>
            </w:r>
            <w:r w:rsidR="002F3909" w:rsidRPr="00422E44">
              <w:rPr>
                <w:rFonts w:ascii="Times New Roman" w:hAnsi="Times New Roman" w:cs="Times New Roman"/>
                <w:sz w:val="20"/>
                <w:szCs w:val="20"/>
              </w:rPr>
              <w:t>, 35 кв.м.</w:t>
            </w:r>
          </w:p>
        </w:tc>
        <w:tc>
          <w:tcPr>
            <w:tcW w:w="1689" w:type="dxa"/>
          </w:tcPr>
          <w:p w:rsidR="00760E08" w:rsidRPr="00422E44" w:rsidRDefault="00BD45AF" w:rsidP="00BD4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2F3909" w:rsidRPr="00422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3909" w:rsidRPr="00422E44" w:rsidTr="00BA78F2">
        <w:trPr>
          <w:trHeight w:val="360"/>
        </w:trPr>
        <w:tc>
          <w:tcPr>
            <w:tcW w:w="900" w:type="dxa"/>
          </w:tcPr>
          <w:p w:rsidR="002F3909" w:rsidRPr="00422E44" w:rsidRDefault="002F3909" w:rsidP="00BA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60" w:type="dxa"/>
          </w:tcPr>
          <w:p w:rsidR="002F3909" w:rsidRPr="00422E44" w:rsidRDefault="002F3909" w:rsidP="00560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Открытие вендинговых аппаратов по продаже кофе, 2 шт</w:t>
            </w:r>
          </w:p>
        </w:tc>
        <w:tc>
          <w:tcPr>
            <w:tcW w:w="1689" w:type="dxa"/>
          </w:tcPr>
          <w:p w:rsidR="002F3909" w:rsidRPr="00422E44" w:rsidRDefault="002F3909" w:rsidP="00BD4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</w:tr>
      <w:tr w:rsidR="002F3909" w:rsidRPr="00422E44" w:rsidTr="00BA78F2">
        <w:trPr>
          <w:trHeight w:val="360"/>
        </w:trPr>
        <w:tc>
          <w:tcPr>
            <w:tcW w:w="900" w:type="dxa"/>
          </w:tcPr>
          <w:p w:rsidR="002F3909" w:rsidRPr="00422E44" w:rsidRDefault="002F3909" w:rsidP="002F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60" w:type="dxa"/>
          </w:tcPr>
          <w:p w:rsidR="002F3909" w:rsidRPr="00422E44" w:rsidRDefault="002F3909" w:rsidP="002F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Расширение магазина Свежачок в с. Кижинга, ИП Цыдыпова Н.Ж.+ 40 кв.м.</w:t>
            </w:r>
          </w:p>
        </w:tc>
        <w:tc>
          <w:tcPr>
            <w:tcW w:w="1689" w:type="dxa"/>
          </w:tcPr>
          <w:p w:rsidR="002F3909" w:rsidRPr="00422E44" w:rsidRDefault="002F3909" w:rsidP="002F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2F3909" w:rsidRPr="00422E44" w:rsidTr="00BA78F2">
        <w:trPr>
          <w:trHeight w:val="360"/>
        </w:trPr>
        <w:tc>
          <w:tcPr>
            <w:tcW w:w="900" w:type="dxa"/>
          </w:tcPr>
          <w:p w:rsidR="002F3909" w:rsidRPr="00422E44" w:rsidRDefault="002F3909" w:rsidP="002F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0" w:type="dxa"/>
          </w:tcPr>
          <w:p w:rsidR="002F3909" w:rsidRPr="00422E44" w:rsidRDefault="002F3909" w:rsidP="002F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Расширение магазина Хозтовары, ИП Скворцова В.О. + 90 кв.м.</w:t>
            </w:r>
          </w:p>
        </w:tc>
        <w:tc>
          <w:tcPr>
            <w:tcW w:w="1689" w:type="dxa"/>
          </w:tcPr>
          <w:p w:rsidR="002F3909" w:rsidRPr="00422E44" w:rsidRDefault="002F3909" w:rsidP="002F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51014D" w:rsidRPr="00422E44" w:rsidTr="00BA78F2">
        <w:trPr>
          <w:trHeight w:val="360"/>
        </w:trPr>
        <w:tc>
          <w:tcPr>
            <w:tcW w:w="900" w:type="dxa"/>
          </w:tcPr>
          <w:p w:rsidR="0051014D" w:rsidRPr="00422E44" w:rsidRDefault="0051014D" w:rsidP="002F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0" w:type="dxa"/>
          </w:tcPr>
          <w:p w:rsidR="0051014D" w:rsidRPr="00422E44" w:rsidRDefault="0051014D" w:rsidP="00CB7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1014D">
              <w:rPr>
                <w:rFonts w:ascii="Times New Roman" w:hAnsi="Times New Roman" w:cs="Times New Roman"/>
                <w:sz w:val="20"/>
                <w:szCs w:val="20"/>
              </w:rPr>
              <w:t>озобновление работ по добыче бериллия на Ермаковском месторождении</w:t>
            </w:r>
          </w:p>
        </w:tc>
        <w:tc>
          <w:tcPr>
            <w:tcW w:w="1689" w:type="dxa"/>
          </w:tcPr>
          <w:p w:rsidR="0051014D" w:rsidRPr="00422E44" w:rsidRDefault="0051014D" w:rsidP="002F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2710,0</w:t>
            </w:r>
          </w:p>
        </w:tc>
      </w:tr>
      <w:tr w:rsidR="002F3909" w:rsidRPr="004C4DFB" w:rsidTr="00BA78F2">
        <w:trPr>
          <w:trHeight w:val="360"/>
        </w:trPr>
        <w:tc>
          <w:tcPr>
            <w:tcW w:w="900" w:type="dxa"/>
          </w:tcPr>
          <w:p w:rsidR="002F3909" w:rsidRPr="00422E44" w:rsidRDefault="002F3909" w:rsidP="002F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0" w:type="dxa"/>
          </w:tcPr>
          <w:p w:rsidR="002F3909" w:rsidRPr="00422E44" w:rsidRDefault="002F3909" w:rsidP="002F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E44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2F3909" w:rsidRPr="00422E44" w:rsidRDefault="0051014D" w:rsidP="002F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  <w:r w:rsidR="00422E44" w:rsidRPr="00422E44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</w:tr>
    </w:tbl>
    <w:p w:rsidR="00F15F4D" w:rsidRPr="004C4DFB" w:rsidRDefault="00F15F4D" w:rsidP="00760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en-US"/>
        </w:rPr>
      </w:pPr>
    </w:p>
    <w:p w:rsidR="00760E08" w:rsidRPr="004445D3" w:rsidRDefault="00760E08" w:rsidP="00760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sz w:val="28"/>
          <w:szCs w:val="28"/>
        </w:rPr>
        <w:t>В резул</w:t>
      </w:r>
      <w:r w:rsidR="00375FE9" w:rsidRPr="004445D3">
        <w:rPr>
          <w:rFonts w:ascii="Times New Roman" w:hAnsi="Times New Roman"/>
          <w:sz w:val="28"/>
          <w:szCs w:val="28"/>
        </w:rPr>
        <w:t>ьтате реализации программы к 2030</w:t>
      </w:r>
      <w:r w:rsidRPr="004445D3">
        <w:rPr>
          <w:rFonts w:ascii="Times New Roman" w:hAnsi="Times New Roman"/>
          <w:sz w:val="28"/>
          <w:szCs w:val="28"/>
        </w:rPr>
        <w:t xml:space="preserve"> году будут достигнуты следующие значения целевых индикаторов:</w:t>
      </w:r>
    </w:p>
    <w:p w:rsidR="00760E08" w:rsidRPr="0005569A" w:rsidRDefault="00760E08" w:rsidP="00760E08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569A">
        <w:rPr>
          <w:rFonts w:ascii="Times New Roman" w:hAnsi="Times New Roman"/>
          <w:sz w:val="28"/>
          <w:szCs w:val="28"/>
        </w:rPr>
        <w:t xml:space="preserve">Объем инвестиций за счет внебюджетных источников финансирования в действующих ценах (без учета инвестиций по виду деятельности «Производство, передача и распределение электроэнергии, газа, пара и воды») </w:t>
      </w:r>
      <w:r w:rsidR="00CF651B" w:rsidRPr="0005569A">
        <w:rPr>
          <w:rFonts w:ascii="Times New Roman" w:hAnsi="Times New Roman"/>
          <w:sz w:val="28"/>
          <w:szCs w:val="28"/>
        </w:rPr>
        <w:t>10</w:t>
      </w:r>
      <w:r w:rsidR="0005569A" w:rsidRPr="0005569A">
        <w:rPr>
          <w:rFonts w:ascii="Times New Roman" w:hAnsi="Times New Roman"/>
          <w:sz w:val="28"/>
          <w:szCs w:val="28"/>
        </w:rPr>
        <w:t>7</w:t>
      </w:r>
      <w:r w:rsidR="00CF651B" w:rsidRPr="0005569A">
        <w:rPr>
          <w:rFonts w:ascii="Times New Roman" w:hAnsi="Times New Roman"/>
          <w:sz w:val="28"/>
          <w:szCs w:val="28"/>
        </w:rPr>
        <w:t>,</w:t>
      </w:r>
      <w:r w:rsidR="0005569A" w:rsidRPr="0005569A">
        <w:rPr>
          <w:rFonts w:ascii="Times New Roman" w:hAnsi="Times New Roman"/>
          <w:sz w:val="28"/>
          <w:szCs w:val="28"/>
        </w:rPr>
        <w:t>1</w:t>
      </w:r>
      <w:r w:rsidR="00CF651B" w:rsidRPr="0005569A">
        <w:rPr>
          <w:rFonts w:ascii="Times New Roman" w:hAnsi="Times New Roman"/>
          <w:sz w:val="28"/>
          <w:szCs w:val="28"/>
        </w:rPr>
        <w:t xml:space="preserve"> </w:t>
      </w:r>
      <w:r w:rsidRPr="0005569A">
        <w:rPr>
          <w:rFonts w:ascii="Times New Roman" w:hAnsi="Times New Roman"/>
          <w:sz w:val="28"/>
          <w:szCs w:val="28"/>
        </w:rPr>
        <w:t>млн. руб.;</w:t>
      </w:r>
    </w:p>
    <w:p w:rsidR="00760E08" w:rsidRPr="00375FE9" w:rsidRDefault="00760E08" w:rsidP="0064440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FE9">
        <w:rPr>
          <w:rFonts w:ascii="Times New Roman" w:hAnsi="Times New Roman"/>
          <w:sz w:val="28"/>
          <w:szCs w:val="28"/>
        </w:rPr>
        <w:t>Поступление налогов от субъектов малого и среднего предпринимательства</w:t>
      </w:r>
      <w:r w:rsidR="006B124C">
        <w:rPr>
          <w:rFonts w:ascii="Times New Roman" w:hAnsi="Times New Roman"/>
          <w:sz w:val="28"/>
          <w:szCs w:val="28"/>
        </w:rPr>
        <w:t xml:space="preserve"> </w:t>
      </w:r>
      <w:r w:rsidRPr="00375FE9">
        <w:rPr>
          <w:rFonts w:ascii="Times New Roman" w:hAnsi="Times New Roman"/>
          <w:sz w:val="28"/>
          <w:szCs w:val="28"/>
        </w:rPr>
        <w:t>(</w:t>
      </w:r>
      <w:r w:rsidR="00375FE9" w:rsidRPr="00375FE9">
        <w:rPr>
          <w:rFonts w:ascii="Times New Roman" w:hAnsi="Times New Roman"/>
          <w:sz w:val="28"/>
          <w:szCs w:val="28"/>
        </w:rPr>
        <w:t>УСН</w:t>
      </w:r>
      <w:r w:rsidR="006B124C">
        <w:rPr>
          <w:rFonts w:ascii="Times New Roman" w:hAnsi="Times New Roman"/>
          <w:sz w:val="28"/>
          <w:szCs w:val="28"/>
        </w:rPr>
        <w:t xml:space="preserve"> – 18,4 млн.руб.</w:t>
      </w:r>
      <w:r w:rsidR="00375FE9" w:rsidRPr="00375FE9">
        <w:rPr>
          <w:rFonts w:ascii="Times New Roman" w:hAnsi="Times New Roman"/>
          <w:sz w:val="28"/>
          <w:szCs w:val="28"/>
        </w:rPr>
        <w:t>,</w:t>
      </w:r>
      <w:r w:rsidR="0064440E" w:rsidRPr="00375FE9">
        <w:rPr>
          <w:rFonts w:ascii="Times New Roman" w:hAnsi="Times New Roman"/>
          <w:sz w:val="28"/>
          <w:szCs w:val="28"/>
        </w:rPr>
        <w:t xml:space="preserve"> Патент</w:t>
      </w:r>
      <w:r w:rsidR="006B124C">
        <w:rPr>
          <w:rFonts w:ascii="Times New Roman" w:hAnsi="Times New Roman"/>
          <w:sz w:val="28"/>
          <w:szCs w:val="28"/>
        </w:rPr>
        <w:t xml:space="preserve"> – 2714,0 млн.руб.</w:t>
      </w:r>
      <w:r w:rsidR="0064440E" w:rsidRPr="00375FE9">
        <w:rPr>
          <w:rFonts w:ascii="Times New Roman" w:hAnsi="Times New Roman"/>
          <w:sz w:val="28"/>
          <w:szCs w:val="28"/>
        </w:rPr>
        <w:t xml:space="preserve">, </w:t>
      </w:r>
      <w:r w:rsidR="00375FE9" w:rsidRPr="00375FE9">
        <w:rPr>
          <w:rFonts w:ascii="Times New Roman" w:hAnsi="Times New Roman"/>
          <w:sz w:val="28"/>
          <w:szCs w:val="28"/>
        </w:rPr>
        <w:t>единый сельскохозяйственный нал</w:t>
      </w:r>
      <w:r w:rsidR="0064440E" w:rsidRPr="00375FE9">
        <w:rPr>
          <w:rFonts w:ascii="Times New Roman" w:hAnsi="Times New Roman"/>
          <w:sz w:val="28"/>
          <w:szCs w:val="28"/>
        </w:rPr>
        <w:t>о</w:t>
      </w:r>
      <w:r w:rsidR="00375FE9" w:rsidRPr="00375FE9">
        <w:rPr>
          <w:rFonts w:ascii="Times New Roman" w:hAnsi="Times New Roman"/>
          <w:sz w:val="28"/>
          <w:szCs w:val="28"/>
        </w:rPr>
        <w:t>г</w:t>
      </w:r>
      <w:r w:rsidR="006B124C">
        <w:rPr>
          <w:rFonts w:ascii="Times New Roman" w:hAnsi="Times New Roman"/>
          <w:sz w:val="28"/>
          <w:szCs w:val="28"/>
        </w:rPr>
        <w:t xml:space="preserve"> – 194,1 млн.руб.</w:t>
      </w:r>
      <w:r w:rsidRPr="00375FE9">
        <w:rPr>
          <w:rFonts w:ascii="Times New Roman" w:hAnsi="Times New Roman"/>
          <w:sz w:val="28"/>
          <w:szCs w:val="28"/>
        </w:rPr>
        <w:t>)</w:t>
      </w:r>
      <w:r w:rsidR="004467DD" w:rsidRPr="004467DD">
        <w:rPr>
          <w:rFonts w:ascii="Times New Roman" w:hAnsi="Times New Roman"/>
          <w:sz w:val="28"/>
          <w:szCs w:val="28"/>
        </w:rPr>
        <w:t xml:space="preserve"> </w:t>
      </w:r>
      <w:r w:rsidR="004467DD">
        <w:rPr>
          <w:rFonts w:ascii="Times New Roman" w:hAnsi="Times New Roman"/>
          <w:sz w:val="28"/>
          <w:szCs w:val="28"/>
        </w:rPr>
        <w:t>– 21,4</w:t>
      </w:r>
      <w:r w:rsidR="004467DD" w:rsidRPr="00375FE9">
        <w:rPr>
          <w:rFonts w:ascii="Times New Roman" w:hAnsi="Times New Roman"/>
          <w:sz w:val="28"/>
          <w:szCs w:val="28"/>
        </w:rPr>
        <w:t xml:space="preserve"> млн. руб.</w:t>
      </w:r>
      <w:r w:rsidRPr="00375FE9">
        <w:rPr>
          <w:rFonts w:ascii="Times New Roman" w:hAnsi="Times New Roman"/>
          <w:sz w:val="28"/>
          <w:szCs w:val="28"/>
        </w:rPr>
        <w:t>;</w:t>
      </w:r>
    </w:p>
    <w:p w:rsidR="00760E08" w:rsidRPr="00422E44" w:rsidRDefault="00760E08" w:rsidP="00760E08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22E44">
        <w:rPr>
          <w:rFonts w:ascii="Times New Roman" w:hAnsi="Times New Roman"/>
          <w:sz w:val="28"/>
          <w:szCs w:val="28"/>
        </w:rPr>
        <w:t>Численность занятых на малых и средних предприятиях</w:t>
      </w:r>
      <w:r w:rsidRPr="00422E44">
        <w:rPr>
          <w:rFonts w:ascii="Times New Roman" w:hAnsi="Times New Roman"/>
          <w:sz w:val="28"/>
          <w:szCs w:val="28"/>
        </w:rPr>
        <w:br/>
        <w:t xml:space="preserve">на постоянной основе, </w:t>
      </w:r>
      <w:r w:rsidR="00CF651B" w:rsidRPr="00422E44">
        <w:rPr>
          <w:rFonts w:ascii="Times New Roman" w:hAnsi="Times New Roman"/>
          <w:sz w:val="28"/>
          <w:szCs w:val="28"/>
        </w:rPr>
        <w:t>0,23</w:t>
      </w:r>
      <w:r w:rsidR="00163C8C" w:rsidRPr="00422E44">
        <w:rPr>
          <w:rFonts w:ascii="Times New Roman" w:hAnsi="Times New Roman"/>
          <w:sz w:val="28"/>
          <w:szCs w:val="28"/>
        </w:rPr>
        <w:t xml:space="preserve"> </w:t>
      </w:r>
      <w:r w:rsidRPr="00422E44">
        <w:rPr>
          <w:rFonts w:ascii="Times New Roman" w:hAnsi="Times New Roman"/>
          <w:sz w:val="28"/>
          <w:szCs w:val="28"/>
        </w:rPr>
        <w:t>тыс. чел.;</w:t>
      </w:r>
    </w:p>
    <w:p w:rsidR="00760E08" w:rsidRPr="00C13B6F" w:rsidRDefault="00760E08" w:rsidP="00760E08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3B6F">
        <w:rPr>
          <w:rFonts w:ascii="Times New Roman" w:hAnsi="Times New Roman"/>
          <w:sz w:val="28"/>
          <w:szCs w:val="28"/>
        </w:rPr>
        <w:t xml:space="preserve">Финансовая поддержка субъектам малого и среднего предпринимательства Фондом поддержки малого предпринимательства МО «Кижингинский район» </w:t>
      </w:r>
      <w:r w:rsidR="00422E44" w:rsidRPr="00C13B6F">
        <w:rPr>
          <w:rFonts w:ascii="Times New Roman" w:hAnsi="Times New Roman"/>
          <w:sz w:val="28"/>
          <w:szCs w:val="28"/>
        </w:rPr>
        <w:t>16</w:t>
      </w:r>
      <w:r w:rsidR="004467DD">
        <w:rPr>
          <w:rFonts w:ascii="Times New Roman" w:hAnsi="Times New Roman"/>
          <w:sz w:val="28"/>
          <w:szCs w:val="28"/>
        </w:rPr>
        <w:t xml:space="preserve"> </w:t>
      </w:r>
      <w:r w:rsidRPr="00C13B6F">
        <w:rPr>
          <w:rFonts w:ascii="Times New Roman" w:hAnsi="Times New Roman"/>
          <w:sz w:val="28"/>
          <w:szCs w:val="28"/>
        </w:rPr>
        <w:t>млн. руб.</w:t>
      </w:r>
    </w:p>
    <w:p w:rsidR="00760E08" w:rsidRPr="00713EA8" w:rsidRDefault="00760E08" w:rsidP="00C166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66BA">
        <w:rPr>
          <w:rFonts w:ascii="Times New Roman" w:hAnsi="Times New Roman"/>
          <w:sz w:val="28"/>
          <w:szCs w:val="28"/>
        </w:rPr>
        <w:t>В МО «Кижингинский район» создана и действует институциональная структура развития экономики, представляющая собой единую систему, включающую Попечительский совет, Координационный совет по малому и среднему предпринимательству при Администрации МО «Кижингинский район», Фонд поддержки малого предпринимательства Кижингинского района, проектный управляющий Комитета по экономике и финансам администрации МО «Кижингинский район</w:t>
      </w:r>
      <w:r w:rsidRPr="00713EA8">
        <w:rPr>
          <w:rFonts w:ascii="Times New Roman" w:hAnsi="Times New Roman"/>
          <w:sz w:val="28"/>
          <w:szCs w:val="28"/>
        </w:rPr>
        <w:t>». В МО «Кижингинский район» существуют факторы, сдерживающие развитие в данной сфере, к которым относятся:</w:t>
      </w:r>
    </w:p>
    <w:p w:rsidR="00760E08" w:rsidRPr="00713EA8" w:rsidRDefault="00760E08" w:rsidP="00760E08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3EA8">
        <w:rPr>
          <w:rFonts w:ascii="Times New Roman" w:hAnsi="Times New Roman"/>
          <w:sz w:val="28"/>
          <w:szCs w:val="28"/>
        </w:rPr>
        <w:lastRenderedPageBreak/>
        <w:t xml:space="preserve">недостаток собственных финансовых ресурсов для развития бизнеса, собственных помещений; </w:t>
      </w:r>
    </w:p>
    <w:p w:rsidR="00760E08" w:rsidRPr="00713EA8" w:rsidRDefault="00760E08" w:rsidP="00760E08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3EA8">
        <w:rPr>
          <w:rFonts w:ascii="Times New Roman" w:hAnsi="Times New Roman"/>
          <w:sz w:val="28"/>
          <w:szCs w:val="28"/>
        </w:rPr>
        <w:t>низкое качество предпринимательской среды (у предпринимателей недостаточно навыков ведения бизнеса, опыта управления).</w:t>
      </w:r>
    </w:p>
    <w:p w:rsidR="00713EA8" w:rsidRPr="00713EA8" w:rsidRDefault="00713EA8" w:rsidP="00760E08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3EA8">
        <w:rPr>
          <w:rFonts w:ascii="Times New Roman" w:hAnsi="Times New Roman"/>
          <w:sz w:val="28"/>
          <w:szCs w:val="28"/>
        </w:rPr>
        <w:t>дефицит квалифицированных кадров.</w:t>
      </w:r>
    </w:p>
    <w:p w:rsidR="00760E08" w:rsidRPr="00713EA8" w:rsidRDefault="00760E08" w:rsidP="00C166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3EA8">
        <w:rPr>
          <w:rFonts w:ascii="Times New Roman" w:hAnsi="Times New Roman"/>
          <w:sz w:val="28"/>
          <w:szCs w:val="28"/>
        </w:rPr>
        <w:t>В целях преодоления негативных тенденций и усиления развития малого и среднего предпринимательства и повышение инвестиционной привлекательности МО «Кижингинский район» необходима активизация действий исполнительных органов государственной власти Республики Бурятия и органов местного самоуправления.</w:t>
      </w:r>
    </w:p>
    <w:p w:rsidR="00760E08" w:rsidRPr="00EF1DB6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EA8">
        <w:rPr>
          <w:rFonts w:ascii="Times New Roman" w:hAnsi="Times New Roman"/>
          <w:sz w:val="28"/>
          <w:szCs w:val="28"/>
        </w:rPr>
        <w:t xml:space="preserve">Основным инструментом реализации муниципальной политики по поддержке малого и среднего предпринимательства и повышение инвестиционной привлекательности на среднесрочный и долгосрочный период  будет настоящая Муниципальная программа </w:t>
      </w:r>
      <w:r w:rsidRPr="00713EA8">
        <w:rPr>
          <w:rFonts w:ascii="Times New Roman" w:hAnsi="Times New Roman" w:cs="Times New Roman"/>
          <w:sz w:val="28"/>
          <w:szCs w:val="28"/>
        </w:rPr>
        <w:t>«Развитие предпринимательства</w:t>
      </w:r>
      <w:r w:rsidR="00C166BA" w:rsidRPr="00713EA8">
        <w:rPr>
          <w:rFonts w:ascii="Times New Roman" w:hAnsi="Times New Roman" w:cs="Times New Roman"/>
          <w:sz w:val="28"/>
          <w:szCs w:val="28"/>
        </w:rPr>
        <w:t xml:space="preserve"> </w:t>
      </w:r>
      <w:r w:rsidRPr="00713EA8">
        <w:rPr>
          <w:rFonts w:ascii="Times New Roman" w:hAnsi="Times New Roman" w:cs="Times New Roman"/>
          <w:sz w:val="28"/>
          <w:szCs w:val="28"/>
        </w:rPr>
        <w:t>и повышение инвестиционной привлекательности в муниципальном образовании «Кижингинский район» на 20</w:t>
      </w:r>
      <w:r w:rsidR="000B444B" w:rsidRPr="00713EA8">
        <w:rPr>
          <w:rFonts w:ascii="Times New Roman" w:hAnsi="Times New Roman" w:cs="Times New Roman"/>
          <w:sz w:val="28"/>
          <w:szCs w:val="28"/>
        </w:rPr>
        <w:t>2</w:t>
      </w:r>
      <w:r w:rsidR="001C2D6B" w:rsidRPr="00713EA8">
        <w:rPr>
          <w:rFonts w:ascii="Times New Roman" w:hAnsi="Times New Roman" w:cs="Times New Roman"/>
          <w:sz w:val="28"/>
          <w:szCs w:val="28"/>
        </w:rPr>
        <w:t>6</w:t>
      </w:r>
      <w:r w:rsidRPr="00713EA8">
        <w:rPr>
          <w:rFonts w:ascii="Times New Roman" w:hAnsi="Times New Roman" w:cs="Times New Roman"/>
          <w:sz w:val="28"/>
          <w:szCs w:val="28"/>
        </w:rPr>
        <w:t>-20</w:t>
      </w:r>
      <w:r w:rsidR="000B444B" w:rsidRPr="00713EA8">
        <w:rPr>
          <w:rFonts w:ascii="Times New Roman" w:hAnsi="Times New Roman" w:cs="Times New Roman"/>
          <w:sz w:val="28"/>
          <w:szCs w:val="28"/>
        </w:rPr>
        <w:t>2</w:t>
      </w:r>
      <w:r w:rsidR="001C2D6B" w:rsidRPr="00713EA8">
        <w:rPr>
          <w:rFonts w:ascii="Times New Roman" w:hAnsi="Times New Roman" w:cs="Times New Roman"/>
          <w:sz w:val="28"/>
          <w:szCs w:val="28"/>
        </w:rPr>
        <w:t>8</w:t>
      </w:r>
      <w:r w:rsidRPr="00713EA8">
        <w:rPr>
          <w:rFonts w:ascii="Times New Roman" w:hAnsi="Times New Roman" w:cs="Times New Roman"/>
          <w:sz w:val="28"/>
          <w:szCs w:val="28"/>
        </w:rPr>
        <w:t xml:space="preserve"> годы и на период до 20</w:t>
      </w:r>
      <w:r w:rsidR="001C2D6B" w:rsidRPr="00713EA8">
        <w:rPr>
          <w:rFonts w:ascii="Times New Roman" w:hAnsi="Times New Roman" w:cs="Times New Roman"/>
          <w:sz w:val="28"/>
          <w:szCs w:val="28"/>
        </w:rPr>
        <w:t>30</w:t>
      </w:r>
      <w:r w:rsidRPr="00713EA8">
        <w:rPr>
          <w:rFonts w:ascii="Times New Roman" w:hAnsi="Times New Roman" w:cs="Times New Roman"/>
          <w:sz w:val="28"/>
          <w:szCs w:val="28"/>
        </w:rPr>
        <w:t xml:space="preserve"> </w:t>
      </w:r>
      <w:r w:rsidR="001A263F" w:rsidRPr="00713EA8">
        <w:rPr>
          <w:rFonts w:ascii="Times New Roman" w:hAnsi="Times New Roman" w:cs="Times New Roman"/>
          <w:sz w:val="28"/>
          <w:szCs w:val="28"/>
        </w:rPr>
        <w:t>года»</w:t>
      </w:r>
      <w:r w:rsidR="001A263F" w:rsidRPr="00713EA8">
        <w:rPr>
          <w:rFonts w:ascii="Times New Roman" w:hAnsi="Times New Roman"/>
          <w:sz w:val="28"/>
          <w:szCs w:val="28"/>
        </w:rPr>
        <w:t xml:space="preserve"> (</w:t>
      </w:r>
      <w:r w:rsidRPr="00713EA8">
        <w:rPr>
          <w:rFonts w:ascii="Times New Roman" w:hAnsi="Times New Roman"/>
          <w:sz w:val="28"/>
          <w:szCs w:val="28"/>
        </w:rPr>
        <w:t xml:space="preserve">далее – </w:t>
      </w:r>
      <w:r w:rsidR="001C2D6B" w:rsidRPr="00713EA8">
        <w:rPr>
          <w:rFonts w:ascii="Times New Roman" w:hAnsi="Times New Roman"/>
          <w:sz w:val="28"/>
          <w:szCs w:val="28"/>
        </w:rPr>
        <w:t>м</w:t>
      </w:r>
      <w:r w:rsidRPr="00713EA8">
        <w:rPr>
          <w:rFonts w:ascii="Times New Roman" w:hAnsi="Times New Roman"/>
          <w:sz w:val="28"/>
          <w:szCs w:val="28"/>
        </w:rPr>
        <w:t>униципальная программа).</w:t>
      </w:r>
    </w:p>
    <w:p w:rsidR="00760E08" w:rsidRDefault="00760E08" w:rsidP="00760E0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</w:p>
    <w:p w:rsidR="00760E08" w:rsidRPr="00C7534D" w:rsidRDefault="00760E08" w:rsidP="00760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534D">
        <w:rPr>
          <w:rFonts w:ascii="Times New Roman" w:hAnsi="Times New Roman"/>
          <w:b/>
          <w:sz w:val="28"/>
          <w:szCs w:val="28"/>
        </w:rPr>
        <w:t xml:space="preserve">Раздел II. Цель и задачи </w:t>
      </w:r>
      <w:r w:rsidR="001C2D6B" w:rsidRPr="00C7534D">
        <w:rPr>
          <w:rFonts w:ascii="Times New Roman" w:hAnsi="Times New Roman"/>
          <w:b/>
          <w:sz w:val="28"/>
          <w:szCs w:val="28"/>
        </w:rPr>
        <w:t>м</w:t>
      </w:r>
      <w:r w:rsidRPr="00C7534D">
        <w:rPr>
          <w:rFonts w:ascii="Times New Roman" w:hAnsi="Times New Roman"/>
          <w:b/>
          <w:sz w:val="28"/>
          <w:szCs w:val="28"/>
        </w:rPr>
        <w:t>униципальной программы</w:t>
      </w: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 xml:space="preserve">Главными целями </w:t>
      </w:r>
      <w:r w:rsidR="004C4DFB" w:rsidRPr="00C7534D">
        <w:rPr>
          <w:rFonts w:ascii="Times New Roman" w:hAnsi="Times New Roman"/>
          <w:sz w:val="28"/>
          <w:szCs w:val="28"/>
        </w:rPr>
        <w:t>м</w:t>
      </w:r>
      <w:r w:rsidRPr="00C7534D">
        <w:rPr>
          <w:rFonts w:ascii="Times New Roman" w:hAnsi="Times New Roman"/>
          <w:sz w:val="28"/>
          <w:szCs w:val="28"/>
        </w:rPr>
        <w:t>униципальной программы являются формирование экономической среды, стимулирующей создание новых рабочих мест, увеличение объема и качества услуг, активизация предпринимательской деятельности, повышение инвестиционной привлекательности и рост занятости населения в районе.</w:t>
      </w: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7534D">
        <w:rPr>
          <w:rFonts w:ascii="Times New Roman" w:hAnsi="Times New Roman"/>
          <w:i/>
          <w:sz w:val="28"/>
          <w:szCs w:val="28"/>
        </w:rPr>
        <w:t>Для достижения поставленной цели необходимо решение следующих задач:</w:t>
      </w:r>
    </w:p>
    <w:p w:rsidR="00760E08" w:rsidRPr="00C7534D" w:rsidRDefault="00760E08" w:rsidP="00760E08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>Создание благоприятных условий для привлечения инвестиций в экономику МО «Кижингинский район»;</w:t>
      </w:r>
    </w:p>
    <w:p w:rsidR="00760E08" w:rsidRPr="00C7534D" w:rsidRDefault="00760E08" w:rsidP="00760E08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>Повышение предпринимательской активности и развитие малого и среднего предпринимательства в МО «Кижингинский район»;</w:t>
      </w:r>
    </w:p>
    <w:p w:rsidR="00760E08" w:rsidRPr="00C7534D" w:rsidRDefault="00760E08" w:rsidP="00760E08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>Развитие инфраструктуры поддержки субъектов малого и среднего предпринимательства на территории МО «Кижингинский район»;</w:t>
      </w:r>
    </w:p>
    <w:p w:rsidR="00760E08" w:rsidRPr="00C7534D" w:rsidRDefault="00760E08" w:rsidP="00760E08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>Обеспечение доступа субъектов малого и среднего предпринимательства к финансовым, имущественным, производственным, информационным ресурсам, снижение административных барьеров при создании и ведении бизнеса;</w:t>
      </w:r>
    </w:p>
    <w:p w:rsidR="00760E08" w:rsidRPr="00C7534D" w:rsidRDefault="00760E08" w:rsidP="00760E08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>Информационное обеспечение и пропаганда предпринимательской деятельности.</w:t>
      </w: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7534D">
        <w:rPr>
          <w:rFonts w:ascii="Times New Roman" w:hAnsi="Times New Roman"/>
          <w:i/>
          <w:sz w:val="28"/>
          <w:szCs w:val="28"/>
        </w:rPr>
        <w:t>В рамках реализации поставленных целей муниципальной программы планируется осуществление следующих мероприятий:</w:t>
      </w:r>
    </w:p>
    <w:p w:rsidR="00760E08" w:rsidRPr="00C7534D" w:rsidRDefault="00760E08" w:rsidP="00760E08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>Организация инвестиционного процесса;</w:t>
      </w:r>
    </w:p>
    <w:p w:rsidR="00760E08" w:rsidRPr="00C7534D" w:rsidRDefault="00760E08" w:rsidP="00760E08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>Привлечение инвестиций в МО «Кижингинский район»;</w:t>
      </w:r>
    </w:p>
    <w:p w:rsidR="00760E08" w:rsidRPr="00C7534D" w:rsidRDefault="00760E08" w:rsidP="00760E08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 xml:space="preserve">Финансовая поддержка субъектов малого и среднего предпринимательства (займы, микрозаймы, поручительства, предоставление основных средств в лизинг) через Фонд поддержки малого предпринимательства Кижингинского района. </w:t>
      </w:r>
    </w:p>
    <w:p w:rsidR="00760E08" w:rsidRPr="00C7534D" w:rsidRDefault="00760E08" w:rsidP="00760E08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>Содействие развитию начинающих предпринимателей</w:t>
      </w:r>
      <w:r w:rsidR="003B72BB" w:rsidRPr="00C7534D">
        <w:rPr>
          <w:rFonts w:ascii="Times New Roman" w:hAnsi="Times New Roman"/>
          <w:sz w:val="28"/>
          <w:szCs w:val="28"/>
        </w:rPr>
        <w:t xml:space="preserve"> (при наличии финансовых средств в муниципальном образовании)</w:t>
      </w:r>
      <w:r w:rsidRPr="00C7534D">
        <w:rPr>
          <w:rFonts w:ascii="Times New Roman" w:hAnsi="Times New Roman"/>
          <w:sz w:val="28"/>
          <w:szCs w:val="28"/>
        </w:rPr>
        <w:t>;</w:t>
      </w:r>
    </w:p>
    <w:p w:rsidR="00760E08" w:rsidRPr="00C7534D" w:rsidRDefault="00760E08" w:rsidP="00760E08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lastRenderedPageBreak/>
        <w:t>Оказание имущественной поддержки субъектам малого предпринимательства.</w:t>
      </w:r>
    </w:p>
    <w:p w:rsidR="00760E08" w:rsidRPr="00C7534D" w:rsidRDefault="00760E08" w:rsidP="00760E08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 xml:space="preserve">Мероприятия по пропаганде предпринимательской деятельности. </w:t>
      </w:r>
      <w:r w:rsidR="004C4DFB" w:rsidRPr="00C7534D">
        <w:rPr>
          <w:rFonts w:ascii="Times New Roman" w:hAnsi="Times New Roman"/>
          <w:sz w:val="28"/>
          <w:szCs w:val="28"/>
        </w:rPr>
        <w:t>Содействие в п</w:t>
      </w:r>
      <w:r w:rsidRPr="00C7534D">
        <w:rPr>
          <w:rFonts w:ascii="Times New Roman" w:hAnsi="Times New Roman"/>
          <w:sz w:val="28"/>
          <w:szCs w:val="28"/>
        </w:rPr>
        <w:t>родвижени</w:t>
      </w:r>
      <w:r w:rsidR="004C4DFB" w:rsidRPr="00C7534D">
        <w:rPr>
          <w:rFonts w:ascii="Times New Roman" w:hAnsi="Times New Roman"/>
          <w:sz w:val="28"/>
          <w:szCs w:val="28"/>
        </w:rPr>
        <w:t>и</w:t>
      </w:r>
      <w:r w:rsidRPr="00C7534D">
        <w:rPr>
          <w:rFonts w:ascii="Times New Roman" w:hAnsi="Times New Roman"/>
          <w:sz w:val="28"/>
          <w:szCs w:val="28"/>
        </w:rPr>
        <w:t xml:space="preserve"> предпринимателей на участие в конкурсах регионального уровня.</w:t>
      </w: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7534D">
        <w:rPr>
          <w:rFonts w:ascii="Times New Roman" w:hAnsi="Times New Roman"/>
          <w:i/>
          <w:sz w:val="28"/>
          <w:szCs w:val="28"/>
        </w:rPr>
        <w:t xml:space="preserve">Показателями достижения целей и задач </w:t>
      </w:r>
      <w:r w:rsidR="004C4DFB" w:rsidRPr="00C7534D">
        <w:rPr>
          <w:rFonts w:ascii="Times New Roman" w:hAnsi="Times New Roman"/>
          <w:i/>
          <w:sz w:val="28"/>
          <w:szCs w:val="28"/>
        </w:rPr>
        <w:t>м</w:t>
      </w:r>
      <w:r w:rsidRPr="00C7534D">
        <w:rPr>
          <w:rFonts w:ascii="Times New Roman" w:hAnsi="Times New Roman"/>
          <w:i/>
          <w:sz w:val="28"/>
          <w:szCs w:val="28"/>
        </w:rPr>
        <w:t>униципальной программы являются:</w:t>
      </w:r>
    </w:p>
    <w:p w:rsidR="00760E08" w:rsidRPr="00C7534D" w:rsidRDefault="00760E08" w:rsidP="00760E08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>Объем инвестиций за счет внебюджетных источников финансирования в действующих ценах (без учета инвестиций по виду деятельности «Производство, передача и распределение электроэнергии, газа, пара и воды») млн. руб.;</w:t>
      </w:r>
    </w:p>
    <w:p w:rsidR="00760E08" w:rsidRPr="00C7534D" w:rsidRDefault="00760E08" w:rsidP="0064440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>Поступление налогов от субъектов малого и среднего предпринимательства, млн. руб. (</w:t>
      </w:r>
      <w:r w:rsidR="0064440E" w:rsidRPr="00C7534D">
        <w:rPr>
          <w:rFonts w:ascii="Times New Roman" w:hAnsi="Times New Roman"/>
          <w:sz w:val="28"/>
          <w:szCs w:val="28"/>
        </w:rPr>
        <w:t>НДФЛ от ИП, УСНО по Патенту, налог на профессиональный доход</w:t>
      </w:r>
      <w:r w:rsidRPr="00C7534D">
        <w:rPr>
          <w:rFonts w:ascii="Times New Roman" w:hAnsi="Times New Roman"/>
          <w:sz w:val="28"/>
          <w:szCs w:val="28"/>
        </w:rPr>
        <w:t>);</w:t>
      </w:r>
    </w:p>
    <w:p w:rsidR="00760E08" w:rsidRPr="00C7534D" w:rsidRDefault="00760E08" w:rsidP="00760E08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>Численность занятых на малых и средних предприятиях</w:t>
      </w:r>
      <w:r w:rsidRPr="00C7534D">
        <w:rPr>
          <w:rFonts w:ascii="Times New Roman" w:hAnsi="Times New Roman"/>
          <w:sz w:val="28"/>
          <w:szCs w:val="28"/>
        </w:rPr>
        <w:br/>
        <w:t>на постоянной основе, тыс. чел.;</w:t>
      </w:r>
    </w:p>
    <w:p w:rsidR="00760E08" w:rsidRPr="00C7534D" w:rsidRDefault="00760E08" w:rsidP="00760E08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>Финансовая поддержка субъектам малого и среднего предпринимательства Фондом поддержки малого предпринимательства МО «Кижингинский район», млн. руб.</w:t>
      </w:r>
    </w:p>
    <w:p w:rsidR="00760E08" w:rsidRPr="00C7534D" w:rsidRDefault="00760E08" w:rsidP="00760E08">
      <w:pPr>
        <w:numPr>
          <w:ilvl w:val="0"/>
          <w:numId w:val="30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C7534D">
        <w:rPr>
          <w:rFonts w:ascii="Times New Roman" w:hAnsi="Times New Roman" w:cs="Times New Roman"/>
          <w:sz w:val="28"/>
          <w:szCs w:val="28"/>
        </w:rPr>
        <w:t>Продвижение туристского продукта муниципального образования «Кижин-гинский район».</w:t>
      </w: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Pr="00C7534D" w:rsidRDefault="00760E08" w:rsidP="00760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534D">
        <w:rPr>
          <w:rFonts w:ascii="Times New Roman" w:hAnsi="Times New Roman"/>
          <w:b/>
          <w:sz w:val="28"/>
          <w:szCs w:val="28"/>
        </w:rPr>
        <w:t xml:space="preserve">Раздел III. Методика оценки эффективности </w:t>
      </w:r>
      <w:r w:rsidR="004C4DFB" w:rsidRPr="00C7534D">
        <w:rPr>
          <w:rFonts w:ascii="Times New Roman" w:hAnsi="Times New Roman"/>
          <w:b/>
          <w:sz w:val="28"/>
          <w:szCs w:val="28"/>
        </w:rPr>
        <w:t>м</w:t>
      </w:r>
      <w:r w:rsidRPr="00C7534D">
        <w:rPr>
          <w:rFonts w:ascii="Times New Roman" w:hAnsi="Times New Roman"/>
          <w:b/>
          <w:sz w:val="28"/>
          <w:szCs w:val="28"/>
        </w:rPr>
        <w:t>униципальной программы</w:t>
      </w: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 xml:space="preserve">        Оценка эффективности реализации </w:t>
      </w:r>
      <w:r w:rsidR="004C4DFB" w:rsidRPr="00C7534D">
        <w:rPr>
          <w:rFonts w:ascii="Times New Roman" w:hAnsi="Times New Roman"/>
          <w:sz w:val="28"/>
          <w:szCs w:val="28"/>
        </w:rPr>
        <w:t>м</w:t>
      </w:r>
      <w:r w:rsidRPr="00C7534D">
        <w:rPr>
          <w:rFonts w:ascii="Times New Roman" w:hAnsi="Times New Roman"/>
          <w:sz w:val="28"/>
          <w:szCs w:val="28"/>
        </w:rPr>
        <w:t>униципальной программы будет осуществляться путем ежегодного сопоставления:</w:t>
      </w:r>
    </w:p>
    <w:p w:rsidR="00760E08" w:rsidRPr="00C7534D" w:rsidRDefault="00760E08" w:rsidP="00760E08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 xml:space="preserve">фактических (в сопоставимых условиях) и планируемых значений целевых показателей </w:t>
      </w:r>
      <w:r w:rsidR="004C4DFB" w:rsidRPr="00C7534D">
        <w:rPr>
          <w:rFonts w:ascii="Times New Roman" w:hAnsi="Times New Roman"/>
          <w:sz w:val="28"/>
          <w:szCs w:val="28"/>
        </w:rPr>
        <w:t>м</w:t>
      </w:r>
      <w:r w:rsidRPr="00C7534D">
        <w:rPr>
          <w:rFonts w:ascii="Times New Roman" w:hAnsi="Times New Roman"/>
          <w:sz w:val="28"/>
          <w:szCs w:val="28"/>
        </w:rPr>
        <w:t>униципальной программы (целевой параметр 100%);</w:t>
      </w: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7534D">
        <w:rPr>
          <w:rFonts w:ascii="Times New Roman" w:hAnsi="Times New Roman"/>
          <w:i/>
          <w:sz w:val="28"/>
          <w:szCs w:val="28"/>
        </w:rPr>
        <w:t>Методика расчета показателя (формула) и методологические пояснения к показателю</w:t>
      </w: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Pr="00C7534D" w:rsidRDefault="00760E08" w:rsidP="00760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34D">
        <w:rPr>
          <w:rFonts w:ascii="Times New Roman" w:hAnsi="Times New Roman" w:cs="Times New Roman"/>
          <w:sz w:val="28"/>
          <w:szCs w:val="28"/>
        </w:rPr>
        <w:t>ст + (мо-ст)</w:t>
      </w:r>
    </w:p>
    <w:p w:rsidR="00760E08" w:rsidRPr="00C7534D" w:rsidRDefault="00760E08" w:rsidP="00760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34D">
        <w:rPr>
          <w:rFonts w:ascii="Times New Roman" w:hAnsi="Times New Roman" w:cs="Times New Roman"/>
          <w:sz w:val="28"/>
          <w:szCs w:val="28"/>
        </w:rPr>
        <w:t>Sц =  ----------------------   х 100 , где:</w:t>
      </w:r>
    </w:p>
    <w:p w:rsidR="00760E08" w:rsidRPr="00C7534D" w:rsidRDefault="00760E08" w:rsidP="00760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34D">
        <w:rPr>
          <w:rFonts w:ascii="Times New Roman" w:hAnsi="Times New Roman" w:cs="Times New Roman"/>
          <w:sz w:val="28"/>
          <w:szCs w:val="28"/>
        </w:rPr>
        <w:t>п</w:t>
      </w: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 w:cs="Times New Roman"/>
          <w:sz w:val="28"/>
          <w:szCs w:val="28"/>
        </w:rPr>
        <w:t>ц</w:t>
      </w:r>
      <w:r w:rsidRPr="00C7534D">
        <w:rPr>
          <w:rFonts w:ascii="Times New Roman" w:hAnsi="Times New Roman"/>
          <w:sz w:val="28"/>
          <w:szCs w:val="28"/>
        </w:rPr>
        <w:t xml:space="preserve">–целевой параметр </w:t>
      </w: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>ст – фактическое значение, официальная статистическая информация</w:t>
      </w: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 xml:space="preserve">мо – фактическое значение, </w:t>
      </w:r>
      <w:r w:rsidRPr="00C7534D">
        <w:rPr>
          <w:rFonts w:ascii="Times New Roman" w:hAnsi="Times New Roman" w:cs="Times New Roman"/>
          <w:sz w:val="28"/>
          <w:szCs w:val="28"/>
        </w:rPr>
        <w:t>отчетные данные</w:t>
      </w:r>
      <w:r w:rsidRPr="00C7534D">
        <w:rPr>
          <w:rFonts w:ascii="Times New Roman" w:hAnsi="Times New Roman"/>
          <w:sz w:val="28"/>
          <w:szCs w:val="28"/>
        </w:rPr>
        <w:t xml:space="preserve"> Комитета по экономике и финансам администрации МО</w:t>
      </w:r>
      <w:r w:rsidR="004C4DFB" w:rsidRPr="00C7534D">
        <w:rPr>
          <w:rFonts w:ascii="Times New Roman" w:hAnsi="Times New Roman"/>
          <w:sz w:val="28"/>
          <w:szCs w:val="28"/>
        </w:rPr>
        <w:t xml:space="preserve"> </w:t>
      </w:r>
      <w:r w:rsidRPr="00C7534D">
        <w:rPr>
          <w:rFonts w:ascii="Times New Roman" w:hAnsi="Times New Roman"/>
          <w:sz w:val="28"/>
          <w:szCs w:val="28"/>
        </w:rPr>
        <w:t>«Кижингинский район»</w:t>
      </w: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34D">
        <w:rPr>
          <w:rFonts w:ascii="Times New Roman" w:hAnsi="Times New Roman"/>
          <w:sz w:val="28"/>
          <w:szCs w:val="28"/>
        </w:rPr>
        <w:t>п – плановое значение</w:t>
      </w:r>
    </w:p>
    <w:p w:rsidR="00760E08" w:rsidRPr="00C7534D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Pr="00C7534D" w:rsidRDefault="00760E08" w:rsidP="00760E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7534D">
        <w:rPr>
          <w:rFonts w:ascii="Times New Roman" w:hAnsi="Times New Roman" w:cs="Times New Roman"/>
          <w:i/>
          <w:sz w:val="28"/>
          <w:szCs w:val="28"/>
        </w:rPr>
        <w:t>Расчет эффективности реализации программы:</w:t>
      </w:r>
    </w:p>
    <w:p w:rsidR="00760E08" w:rsidRPr="00C7534D" w:rsidRDefault="00760E08" w:rsidP="00760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34D">
        <w:rPr>
          <w:rFonts w:ascii="Times New Roman" w:hAnsi="Times New Roman" w:cs="Times New Roman"/>
          <w:sz w:val="28"/>
          <w:szCs w:val="28"/>
        </w:rPr>
        <w:t>По итогам проведения оценки эффективности реализации программы (</w:t>
      </w:r>
      <w:r w:rsidRPr="00C7534D">
        <w:rPr>
          <w:rFonts w:ascii="Times New Roman" w:hAnsi="Times New Roman" w:cs="Times New Roman"/>
          <w:i/>
          <w:sz w:val="24"/>
          <w:szCs w:val="24"/>
        </w:rPr>
        <w:t>согласно сводной таблице оценки эффективности реализации программы</w:t>
      </w:r>
      <w:r w:rsidRPr="00C7534D">
        <w:rPr>
          <w:rFonts w:ascii="Times New Roman" w:hAnsi="Times New Roman" w:cs="Times New Roman"/>
          <w:sz w:val="28"/>
          <w:szCs w:val="28"/>
        </w:rPr>
        <w:t>) дается качественная оценка эффективности ее реализации:</w:t>
      </w:r>
    </w:p>
    <w:p w:rsidR="00760E08" w:rsidRPr="00C7534D" w:rsidRDefault="00760E08" w:rsidP="00760E0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8"/>
        <w:gridCol w:w="3480"/>
        <w:gridCol w:w="4732"/>
      </w:tblGrid>
      <w:tr w:rsidR="00760E08" w:rsidRPr="00C7534D" w:rsidTr="00BA78F2">
        <w:trPr>
          <w:trHeight w:val="800"/>
          <w:tblCellSpacing w:w="5" w:type="nil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C7534D" w:rsidRDefault="00760E08" w:rsidP="00BA78F2">
            <w:pPr>
              <w:pStyle w:val="ConsPlusCell"/>
              <w:jc w:val="center"/>
              <w:rPr>
                <w:sz w:val="20"/>
                <w:szCs w:val="20"/>
              </w:rPr>
            </w:pPr>
            <w:r w:rsidRPr="00C7534D">
              <w:rPr>
                <w:sz w:val="20"/>
                <w:szCs w:val="20"/>
              </w:rPr>
              <w:t>Итоговая*</w:t>
            </w:r>
            <w:r w:rsidRPr="00C7534D">
              <w:rPr>
                <w:sz w:val="20"/>
                <w:szCs w:val="20"/>
              </w:rPr>
              <w:br/>
              <w:t xml:space="preserve">  сводная  </w:t>
            </w:r>
            <w:r w:rsidRPr="00C7534D">
              <w:rPr>
                <w:sz w:val="20"/>
                <w:szCs w:val="20"/>
              </w:rPr>
              <w:br/>
              <w:t xml:space="preserve">  оценка   </w:t>
            </w:r>
            <w:r w:rsidRPr="00C7534D">
              <w:rPr>
                <w:sz w:val="20"/>
                <w:szCs w:val="20"/>
              </w:rPr>
              <w:br/>
              <w:t xml:space="preserve"> (баллов)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C7534D" w:rsidRDefault="00760E08" w:rsidP="00BA78F2">
            <w:pPr>
              <w:pStyle w:val="ConsPlusCell"/>
              <w:jc w:val="center"/>
              <w:rPr>
                <w:sz w:val="20"/>
                <w:szCs w:val="20"/>
              </w:rPr>
            </w:pPr>
            <w:r w:rsidRPr="00C7534D">
              <w:rPr>
                <w:sz w:val="20"/>
                <w:szCs w:val="20"/>
              </w:rPr>
              <w:t xml:space="preserve">Вывод об результативности  </w:t>
            </w:r>
            <w:r w:rsidRPr="00C7534D">
              <w:rPr>
                <w:sz w:val="20"/>
                <w:szCs w:val="20"/>
              </w:rPr>
              <w:br/>
              <w:t>реализации  программы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C7534D" w:rsidRDefault="00760E08" w:rsidP="00BA78F2">
            <w:pPr>
              <w:pStyle w:val="ConsPlusCell"/>
              <w:jc w:val="center"/>
              <w:rPr>
                <w:sz w:val="20"/>
                <w:szCs w:val="20"/>
              </w:rPr>
            </w:pPr>
            <w:r w:rsidRPr="00C7534D">
              <w:rPr>
                <w:sz w:val="20"/>
                <w:szCs w:val="20"/>
              </w:rPr>
              <w:t>Предложение по дальнейшей</w:t>
            </w:r>
            <w:r w:rsidRPr="00C7534D">
              <w:rPr>
                <w:sz w:val="20"/>
                <w:szCs w:val="20"/>
              </w:rPr>
              <w:br/>
              <w:t xml:space="preserve">реализации муниципальной </w:t>
            </w:r>
            <w:r w:rsidRPr="00C7534D">
              <w:rPr>
                <w:sz w:val="20"/>
                <w:szCs w:val="20"/>
              </w:rPr>
              <w:br/>
              <w:t xml:space="preserve"> программы</w:t>
            </w:r>
          </w:p>
        </w:tc>
      </w:tr>
      <w:tr w:rsidR="00760E08" w:rsidRPr="00C7534D" w:rsidTr="00BA78F2">
        <w:trPr>
          <w:tblCellSpacing w:w="5" w:type="nil"/>
        </w:trPr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C7534D" w:rsidRDefault="00760E08" w:rsidP="00BA78F2">
            <w:pPr>
              <w:pStyle w:val="ConsPlusCell"/>
              <w:rPr>
                <w:sz w:val="20"/>
                <w:szCs w:val="20"/>
              </w:rPr>
            </w:pPr>
            <w:r w:rsidRPr="00C7534D">
              <w:rPr>
                <w:sz w:val="20"/>
                <w:szCs w:val="20"/>
              </w:rPr>
              <w:lastRenderedPageBreak/>
              <w:t>S &gt;</w:t>
            </w:r>
            <w:r w:rsidRPr="00C7534D">
              <w:rPr>
                <w:sz w:val="20"/>
                <w:szCs w:val="20"/>
                <w:lang w:val="en-US"/>
              </w:rPr>
              <w:t>10</w:t>
            </w:r>
            <w:r w:rsidRPr="00C7534D">
              <w:rPr>
                <w:sz w:val="20"/>
                <w:szCs w:val="20"/>
              </w:rPr>
              <w:t xml:space="preserve">0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C7534D" w:rsidRDefault="00760E08" w:rsidP="00BA78F2">
            <w:pPr>
              <w:pStyle w:val="ConsPlusCell"/>
              <w:rPr>
                <w:sz w:val="20"/>
                <w:szCs w:val="20"/>
              </w:rPr>
            </w:pPr>
            <w:r w:rsidRPr="00C7534D">
              <w:rPr>
                <w:sz w:val="20"/>
                <w:szCs w:val="20"/>
              </w:rPr>
              <w:t xml:space="preserve">высокоэффективна            </w:t>
            </w:r>
          </w:p>
        </w:tc>
        <w:tc>
          <w:tcPr>
            <w:tcW w:w="4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C7534D" w:rsidRDefault="00760E08" w:rsidP="00BA78F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60E08" w:rsidRPr="00C7534D" w:rsidTr="00BA78F2">
        <w:trPr>
          <w:tblCellSpacing w:w="5" w:type="nil"/>
        </w:trPr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C7534D" w:rsidRDefault="00760E08" w:rsidP="00BA78F2">
            <w:pPr>
              <w:pStyle w:val="ConsPlusCell"/>
              <w:rPr>
                <w:sz w:val="20"/>
                <w:szCs w:val="20"/>
              </w:rPr>
            </w:pPr>
            <w:r w:rsidRPr="00C7534D">
              <w:rPr>
                <w:sz w:val="20"/>
                <w:szCs w:val="20"/>
              </w:rPr>
              <w:t xml:space="preserve">S = </w:t>
            </w:r>
            <w:r w:rsidRPr="00C7534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C7534D" w:rsidRDefault="00760E08" w:rsidP="00BA78F2">
            <w:pPr>
              <w:pStyle w:val="ConsPlusCell"/>
              <w:rPr>
                <w:sz w:val="20"/>
                <w:szCs w:val="20"/>
              </w:rPr>
            </w:pPr>
            <w:r w:rsidRPr="00C7534D">
              <w:rPr>
                <w:sz w:val="20"/>
                <w:szCs w:val="20"/>
              </w:rPr>
              <w:t xml:space="preserve">эффективна                  </w:t>
            </w:r>
          </w:p>
        </w:tc>
        <w:tc>
          <w:tcPr>
            <w:tcW w:w="4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C7534D" w:rsidRDefault="00760E08" w:rsidP="00BA78F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60E08" w:rsidRPr="00C7534D" w:rsidTr="00BA78F2">
        <w:trPr>
          <w:tblCellSpacing w:w="5" w:type="nil"/>
        </w:trPr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C7534D" w:rsidRDefault="00760E08" w:rsidP="00BA78F2">
            <w:pPr>
              <w:pStyle w:val="ConsPlusCell"/>
              <w:rPr>
                <w:sz w:val="20"/>
                <w:szCs w:val="20"/>
                <w:lang w:val="en-US"/>
              </w:rPr>
            </w:pPr>
            <w:r w:rsidRPr="00C7534D">
              <w:rPr>
                <w:sz w:val="20"/>
                <w:szCs w:val="20"/>
                <w:lang w:val="en-US"/>
              </w:rPr>
              <w:t xml:space="preserve">S </w:t>
            </w:r>
            <w:r w:rsidRPr="00C7534D">
              <w:rPr>
                <w:sz w:val="20"/>
                <w:szCs w:val="20"/>
              </w:rPr>
              <w:t>&lt;</w:t>
            </w:r>
            <w:r w:rsidRPr="00C7534D">
              <w:rPr>
                <w:sz w:val="20"/>
                <w:szCs w:val="20"/>
                <w:lang w:val="en-US"/>
              </w:rPr>
              <w:t xml:space="preserve"> 70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C7534D" w:rsidRDefault="00760E08" w:rsidP="00BA78F2">
            <w:pPr>
              <w:pStyle w:val="ConsPlusCell"/>
              <w:rPr>
                <w:sz w:val="20"/>
                <w:szCs w:val="20"/>
              </w:rPr>
            </w:pPr>
            <w:r w:rsidRPr="00C7534D">
              <w:rPr>
                <w:sz w:val="20"/>
                <w:szCs w:val="20"/>
              </w:rPr>
              <w:t>эффективность средняя</w:t>
            </w:r>
          </w:p>
        </w:tc>
        <w:tc>
          <w:tcPr>
            <w:tcW w:w="4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C7534D" w:rsidRDefault="00760E08" w:rsidP="00BA78F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60E08" w:rsidTr="00BA78F2">
        <w:trPr>
          <w:tblCellSpacing w:w="5" w:type="nil"/>
        </w:trPr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C7534D" w:rsidRDefault="00760E08" w:rsidP="00BA78F2">
            <w:pPr>
              <w:pStyle w:val="ConsPlusCell"/>
              <w:rPr>
                <w:sz w:val="20"/>
                <w:szCs w:val="20"/>
              </w:rPr>
            </w:pPr>
            <w:r w:rsidRPr="00C7534D">
              <w:rPr>
                <w:sz w:val="20"/>
                <w:szCs w:val="20"/>
              </w:rPr>
              <w:t>S &lt;</w:t>
            </w:r>
            <w:r w:rsidRPr="00C7534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583D2B" w:rsidRDefault="00760E08" w:rsidP="00BA78F2">
            <w:pPr>
              <w:pStyle w:val="ConsPlusCell"/>
              <w:rPr>
                <w:sz w:val="20"/>
                <w:szCs w:val="20"/>
              </w:rPr>
            </w:pPr>
            <w:r w:rsidRPr="00C7534D">
              <w:rPr>
                <w:sz w:val="20"/>
                <w:szCs w:val="20"/>
              </w:rPr>
              <w:t>неэффективна</w:t>
            </w:r>
            <w:r w:rsidRPr="00583D2B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4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583D2B" w:rsidRDefault="00760E08" w:rsidP="00BA78F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760E08" w:rsidRPr="00757DBE" w:rsidRDefault="00760E08" w:rsidP="00760E08">
      <w:pPr>
        <w:spacing w:after="0" w:line="240" w:lineRule="auto"/>
        <w:rPr>
          <w:rFonts w:ascii="Times New Roman" w:hAnsi="Times New Roman"/>
          <w:i/>
          <w:sz w:val="28"/>
          <w:szCs w:val="28"/>
        </w:rPr>
        <w:sectPr w:rsidR="00760E08" w:rsidRPr="00757DBE" w:rsidSect="006446A7">
          <w:pgSz w:w="11906" w:h="16838"/>
          <w:pgMar w:top="426" w:right="709" w:bottom="567" w:left="1134" w:header="0" w:footer="0" w:gutter="0"/>
          <w:cols w:space="708"/>
          <w:docGrid w:linePitch="360"/>
        </w:sectPr>
      </w:pPr>
    </w:p>
    <w:p w:rsidR="00760E08" w:rsidRPr="003274BC" w:rsidRDefault="00760E08" w:rsidP="00760E08">
      <w:pPr>
        <w:pStyle w:val="ConsPlusCell"/>
        <w:jc w:val="right"/>
      </w:pPr>
      <w:r w:rsidRPr="003274BC">
        <w:lastRenderedPageBreak/>
        <w:t>Сводная таблица оценки эффективности реализации программы</w:t>
      </w:r>
    </w:p>
    <w:tbl>
      <w:tblPr>
        <w:tblW w:w="15945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60"/>
        <w:gridCol w:w="4433"/>
        <w:gridCol w:w="539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96"/>
        <w:gridCol w:w="540"/>
        <w:gridCol w:w="540"/>
        <w:gridCol w:w="621"/>
        <w:gridCol w:w="540"/>
        <w:gridCol w:w="540"/>
        <w:gridCol w:w="2276"/>
      </w:tblGrid>
      <w:tr w:rsidR="003B72BB" w:rsidRPr="00612D4D" w:rsidTr="0001092D">
        <w:trPr>
          <w:trHeight w:val="86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№ПП</w:t>
            </w:r>
          </w:p>
        </w:tc>
        <w:tc>
          <w:tcPr>
            <w:tcW w:w="4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Ниаменование показателя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ед. изм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1C2D6B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1C2D6B">
              <w:rPr>
                <w:sz w:val="16"/>
                <w:szCs w:val="16"/>
              </w:rPr>
              <w:t>6</w:t>
            </w:r>
            <w:r w:rsidRPr="00612D4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1C2D6B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1C2D6B">
              <w:rPr>
                <w:sz w:val="16"/>
                <w:szCs w:val="16"/>
              </w:rPr>
              <w:t>7</w:t>
            </w:r>
            <w:r w:rsidRPr="00612D4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1C2D6B">
            <w:pPr>
              <w:pStyle w:val="ConsPlusCell"/>
              <w:jc w:val="center"/>
              <w:rPr>
                <w:sz w:val="16"/>
                <w:szCs w:val="16"/>
              </w:rPr>
            </w:pPr>
            <w:r w:rsidRPr="0035179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1C2D6B">
              <w:rPr>
                <w:sz w:val="16"/>
                <w:szCs w:val="16"/>
              </w:rPr>
              <w:t>8</w:t>
            </w:r>
            <w:r w:rsidRPr="0035179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1C2D6B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1C2D6B">
              <w:rPr>
                <w:sz w:val="16"/>
                <w:szCs w:val="16"/>
              </w:rPr>
              <w:t>9</w:t>
            </w:r>
            <w:r w:rsidRPr="00612D4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1C2D6B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20</w:t>
            </w:r>
            <w:r w:rsidR="001C2D6B">
              <w:rPr>
                <w:sz w:val="16"/>
                <w:szCs w:val="16"/>
              </w:rPr>
              <w:t>30</w:t>
            </w:r>
            <w:r w:rsidRPr="00612D4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805D98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Выполнение программы за весь период, S= (20</w:t>
            </w:r>
            <w:r>
              <w:rPr>
                <w:sz w:val="16"/>
                <w:szCs w:val="16"/>
              </w:rPr>
              <w:t>2</w:t>
            </w:r>
            <w:r w:rsidR="00805D98">
              <w:rPr>
                <w:sz w:val="16"/>
                <w:szCs w:val="16"/>
              </w:rPr>
              <w:t>6</w:t>
            </w:r>
            <w:r w:rsidRPr="00612D4D">
              <w:rPr>
                <w:sz w:val="16"/>
                <w:szCs w:val="16"/>
              </w:rPr>
              <w:t>+20</w:t>
            </w:r>
            <w:r>
              <w:rPr>
                <w:sz w:val="16"/>
                <w:szCs w:val="16"/>
              </w:rPr>
              <w:t>2</w:t>
            </w:r>
            <w:r w:rsidR="00805D98">
              <w:rPr>
                <w:sz w:val="16"/>
                <w:szCs w:val="16"/>
              </w:rPr>
              <w:t>7</w:t>
            </w:r>
            <w:r w:rsidRPr="00612D4D">
              <w:rPr>
                <w:sz w:val="16"/>
                <w:szCs w:val="16"/>
              </w:rPr>
              <w:t>+20</w:t>
            </w:r>
            <w:r>
              <w:rPr>
                <w:sz w:val="16"/>
                <w:szCs w:val="16"/>
              </w:rPr>
              <w:t>2</w:t>
            </w:r>
            <w:r w:rsidR="00805D98">
              <w:rPr>
                <w:sz w:val="16"/>
                <w:szCs w:val="16"/>
              </w:rPr>
              <w:t>8</w:t>
            </w:r>
            <w:r w:rsidRPr="00612D4D">
              <w:rPr>
                <w:sz w:val="16"/>
                <w:szCs w:val="16"/>
              </w:rPr>
              <w:t>…)/</w:t>
            </w:r>
            <w:r w:rsidR="003E7386">
              <w:rPr>
                <w:sz w:val="16"/>
                <w:szCs w:val="16"/>
              </w:rPr>
              <w:t>5</w:t>
            </w:r>
          </w:p>
        </w:tc>
      </w:tr>
      <w:tr w:rsidR="003B72BB" w:rsidRPr="00612D4D" w:rsidTr="0001092D">
        <w:trPr>
          <w:trHeight w:val="288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план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факт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вып.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план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факт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вып.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план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факт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вып.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план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факт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вып.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план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факт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вып.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вып.</w:t>
            </w:r>
          </w:p>
        </w:tc>
      </w:tr>
      <w:tr w:rsidR="003B72BB" w:rsidRPr="00612D4D" w:rsidTr="0001092D">
        <w:trPr>
          <w:trHeight w:val="187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1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Объем инвестиций за счет внебюджетных источников финансирования в действующих ценах (без учета инвестиций по виду деятельности «Производство, передача и распределение электроэнергии, газа, пара и воды») млн. руб.;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млн. руб.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22453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22453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22453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22453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525E76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  <w:r w:rsidR="00322453">
              <w:rPr>
                <w:sz w:val="16"/>
                <w:szCs w:val="16"/>
              </w:rPr>
              <w:t>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</w:tr>
      <w:tr w:rsidR="003B72BB" w:rsidRPr="00612D4D" w:rsidTr="0001092D">
        <w:trPr>
          <w:trHeight w:val="8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01092D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Поступление налогов от субъектов малого и среднего предпринимательства, (</w:t>
            </w:r>
            <w:r w:rsidR="0001092D">
              <w:rPr>
                <w:sz w:val="16"/>
                <w:szCs w:val="16"/>
              </w:rPr>
              <w:t>НДФЛ от ИП</w:t>
            </w:r>
            <w:r w:rsidRPr="00612D4D">
              <w:rPr>
                <w:sz w:val="16"/>
                <w:szCs w:val="16"/>
              </w:rPr>
              <w:t>, УСНО по Патенту</w:t>
            </w:r>
            <w:r w:rsidR="0001092D">
              <w:rPr>
                <w:sz w:val="16"/>
                <w:szCs w:val="16"/>
              </w:rPr>
              <w:t>, налог на профессиональный доход</w:t>
            </w:r>
            <w:r w:rsidRPr="00612D4D">
              <w:rPr>
                <w:sz w:val="16"/>
                <w:szCs w:val="16"/>
              </w:rPr>
              <w:t>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млн. руб.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22453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22453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22453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22453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22453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</w:tr>
      <w:tr w:rsidR="003B72BB" w:rsidRPr="00612D4D" w:rsidTr="0001092D">
        <w:trPr>
          <w:trHeight w:val="84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Среднесписочная численность занятых на малых и средних предприятиях</w:t>
            </w:r>
            <w:r w:rsidRPr="00612D4D">
              <w:rPr>
                <w:sz w:val="16"/>
                <w:szCs w:val="16"/>
              </w:rPr>
              <w:br/>
              <w:t xml:space="preserve">на постоянной основе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FF6CCA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</w:t>
            </w:r>
            <w:r w:rsidR="003B72BB" w:rsidRPr="00612D4D">
              <w:rPr>
                <w:sz w:val="16"/>
                <w:szCs w:val="16"/>
              </w:rPr>
              <w:t>чел.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FF6CCA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FF6CCA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FF6CCA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FF6CCA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FF6CCA" w:rsidP="0032245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322453">
              <w:rPr>
                <w:sz w:val="16"/>
                <w:szCs w:val="16"/>
              </w:rPr>
              <w:t>389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</w:tr>
      <w:tr w:rsidR="003B72BB" w:rsidRPr="00612D4D" w:rsidTr="0001092D">
        <w:trPr>
          <w:trHeight w:val="152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Финансовая поддержка субъектам малого и среднего предпринимательства Фондом поддержки малого предпринимательства МО «Кижингинский район», млн. руб.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млн. руб.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FF6CCA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FF6CCA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FF6CCA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FF6CCA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</w:tr>
      <w:tr w:rsidR="00E72689" w:rsidRPr="00612D4D" w:rsidTr="00E72689">
        <w:trPr>
          <w:trHeight w:val="32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89" w:rsidRPr="00612D4D" w:rsidRDefault="004C4DF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E72689">
              <w:rPr>
                <w:sz w:val="16"/>
                <w:szCs w:val="16"/>
              </w:rPr>
              <w:t>Количество туристских прибытий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чел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E72689" w:rsidRPr="00612D4D" w:rsidTr="00E72689">
        <w:trPr>
          <w:trHeight w:val="35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89" w:rsidRPr="00612D4D" w:rsidRDefault="004C4DF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E72689">
              <w:rPr>
                <w:sz w:val="16"/>
                <w:szCs w:val="16"/>
              </w:rPr>
              <w:t>Объем платных услуг, оказанных туристам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Default="00E72689" w:rsidP="005C2EB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5C2EB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5C2EB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Default="00E72689" w:rsidP="005C2EB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5C2EB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5C2EB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Default="00E72689" w:rsidP="005C2EB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5C2EB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5C2EB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5C2EB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5C2EB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5C2EB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Default="00E72689" w:rsidP="005C2EB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5C2EB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89" w:rsidRPr="00612D4D" w:rsidRDefault="00E72689" w:rsidP="00BA78F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3B72BB" w:rsidRPr="00612D4D" w:rsidTr="0001092D">
        <w:trPr>
          <w:trHeight w:val="624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4C4DF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Среднее значение всех показателей, S=(Показ1+ Показ2+Показ3+Показ 4)/4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2BB" w:rsidRPr="00612D4D" w:rsidRDefault="003B72BB" w:rsidP="00BA78F2">
            <w:pPr>
              <w:pStyle w:val="ConsPlusCell"/>
              <w:jc w:val="center"/>
              <w:rPr>
                <w:sz w:val="16"/>
                <w:szCs w:val="16"/>
              </w:rPr>
            </w:pPr>
            <w:r w:rsidRPr="00612D4D">
              <w:rPr>
                <w:sz w:val="16"/>
                <w:szCs w:val="16"/>
              </w:rPr>
              <w:t>0</w:t>
            </w:r>
          </w:p>
        </w:tc>
      </w:tr>
    </w:tbl>
    <w:p w:rsidR="00760E08" w:rsidRPr="00612D4D" w:rsidRDefault="00760E08" w:rsidP="00760E08">
      <w:pPr>
        <w:pStyle w:val="ConsPlusCell"/>
        <w:jc w:val="center"/>
        <w:rPr>
          <w:sz w:val="16"/>
          <w:szCs w:val="16"/>
        </w:rPr>
      </w:pPr>
    </w:p>
    <w:p w:rsidR="00760E08" w:rsidRPr="00612D4D" w:rsidRDefault="00760E08" w:rsidP="00760E08">
      <w:pPr>
        <w:pStyle w:val="ConsPlusCell"/>
        <w:jc w:val="center"/>
        <w:rPr>
          <w:sz w:val="16"/>
          <w:szCs w:val="16"/>
        </w:rPr>
      </w:pPr>
    </w:p>
    <w:p w:rsidR="00760E08" w:rsidRPr="00612D4D" w:rsidRDefault="00760E08" w:rsidP="00760E08">
      <w:pPr>
        <w:pStyle w:val="ConsPlusCell"/>
        <w:jc w:val="center"/>
        <w:rPr>
          <w:sz w:val="16"/>
          <w:szCs w:val="16"/>
        </w:rPr>
      </w:pPr>
    </w:p>
    <w:p w:rsidR="00760E08" w:rsidRPr="00612D4D" w:rsidRDefault="00760E08" w:rsidP="00760E08">
      <w:pPr>
        <w:pStyle w:val="ConsPlusCell"/>
        <w:jc w:val="center"/>
        <w:rPr>
          <w:sz w:val="16"/>
          <w:szCs w:val="16"/>
        </w:rPr>
      </w:pPr>
    </w:p>
    <w:p w:rsidR="00760E08" w:rsidRPr="00612D4D" w:rsidRDefault="00760E08" w:rsidP="00760E08">
      <w:pPr>
        <w:pStyle w:val="ConsPlusCell"/>
        <w:jc w:val="center"/>
        <w:rPr>
          <w:sz w:val="16"/>
          <w:szCs w:val="16"/>
        </w:rPr>
      </w:pPr>
    </w:p>
    <w:p w:rsidR="00760E08" w:rsidRPr="00612D4D" w:rsidRDefault="00760E08" w:rsidP="00760E08">
      <w:pPr>
        <w:pStyle w:val="ConsPlusCell"/>
        <w:jc w:val="center"/>
        <w:rPr>
          <w:sz w:val="16"/>
          <w:szCs w:val="16"/>
        </w:rPr>
      </w:pPr>
    </w:p>
    <w:p w:rsidR="00760E08" w:rsidRPr="00612D4D" w:rsidRDefault="00760E08" w:rsidP="00760E08">
      <w:pPr>
        <w:pStyle w:val="ConsPlusCell"/>
        <w:jc w:val="center"/>
        <w:rPr>
          <w:sz w:val="16"/>
          <w:szCs w:val="16"/>
        </w:rPr>
      </w:pPr>
    </w:p>
    <w:p w:rsidR="00760E08" w:rsidRDefault="00760E08" w:rsidP="00760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19AA" w:rsidRPr="008E19AA" w:rsidRDefault="008E19AA" w:rsidP="00760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0E08" w:rsidRPr="00825814" w:rsidRDefault="00760E08" w:rsidP="00760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0E08" w:rsidRDefault="00760E08" w:rsidP="00760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0E08" w:rsidRPr="007A5267" w:rsidRDefault="00760E08" w:rsidP="00760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267">
        <w:rPr>
          <w:rFonts w:ascii="Times New Roman" w:hAnsi="Times New Roman"/>
          <w:b/>
          <w:sz w:val="28"/>
          <w:szCs w:val="28"/>
        </w:rPr>
        <w:lastRenderedPageBreak/>
        <w:t>Раздел IV. Сведения</w:t>
      </w:r>
    </w:p>
    <w:p w:rsidR="00760E08" w:rsidRPr="007A5267" w:rsidRDefault="00760E08" w:rsidP="00760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267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ц</w:t>
      </w:r>
      <w:r w:rsidRPr="007A5267">
        <w:rPr>
          <w:rFonts w:ascii="Times New Roman" w:hAnsi="Times New Roman"/>
          <w:b/>
          <w:sz w:val="28"/>
          <w:szCs w:val="28"/>
        </w:rPr>
        <w:t>елевых индикаторах</w:t>
      </w:r>
      <w:r>
        <w:rPr>
          <w:rFonts w:ascii="Times New Roman" w:hAnsi="Times New Roman"/>
          <w:b/>
          <w:sz w:val="28"/>
          <w:szCs w:val="28"/>
        </w:rPr>
        <w:t xml:space="preserve"> (показателях)</w:t>
      </w:r>
      <w:r w:rsidR="003E7386">
        <w:rPr>
          <w:rFonts w:ascii="Times New Roman" w:hAnsi="Times New Roman"/>
          <w:b/>
          <w:sz w:val="28"/>
          <w:szCs w:val="28"/>
        </w:rPr>
        <w:t xml:space="preserve"> м</w:t>
      </w:r>
      <w:r w:rsidRPr="007A5267">
        <w:rPr>
          <w:rFonts w:ascii="Times New Roman" w:hAnsi="Times New Roman"/>
          <w:b/>
          <w:sz w:val="28"/>
          <w:szCs w:val="28"/>
        </w:rPr>
        <w:t>униципальной программы и их значениях</w:t>
      </w:r>
    </w:p>
    <w:p w:rsidR="00760E08" w:rsidRPr="007A5267" w:rsidRDefault="00760E08" w:rsidP="00760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8424"/>
        <w:gridCol w:w="851"/>
        <w:gridCol w:w="1129"/>
        <w:gridCol w:w="1080"/>
        <w:gridCol w:w="909"/>
        <w:gridCol w:w="909"/>
        <w:gridCol w:w="990"/>
      </w:tblGrid>
      <w:tr w:rsidR="00760E08" w:rsidRPr="00772639" w:rsidTr="00861026">
        <w:trPr>
          <w:trHeight w:val="360"/>
          <w:tblHeader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>№</w:t>
            </w:r>
            <w:r w:rsidRPr="00772639">
              <w:br/>
              <w:t>п/п</w:t>
            </w:r>
          </w:p>
        </w:tc>
        <w:tc>
          <w:tcPr>
            <w:tcW w:w="8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9824D3" w:rsidRDefault="00760E08" w:rsidP="00BA78F2">
            <w:pPr>
              <w:pStyle w:val="ConsPlusCell"/>
              <w:jc w:val="center"/>
            </w:pPr>
            <w:r>
              <w:t>Индикатор, показатель</w:t>
            </w:r>
          </w:p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>(наименование)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>ед.</w:t>
            </w:r>
            <w:r w:rsidRPr="00772639">
              <w:br/>
              <w:t>изм.</w:t>
            </w:r>
          </w:p>
        </w:tc>
        <w:tc>
          <w:tcPr>
            <w:tcW w:w="5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Default="00760E08" w:rsidP="00BA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772639">
              <w:t>Значения показателей</w:t>
            </w:r>
            <w:r>
              <w:t>*</w:t>
            </w:r>
          </w:p>
          <w:p w:rsidR="00760E08" w:rsidRPr="00772639" w:rsidRDefault="00760E08" w:rsidP="00BA78F2">
            <w:pPr>
              <w:pStyle w:val="ConsPlusCell"/>
              <w:jc w:val="center"/>
            </w:pPr>
          </w:p>
        </w:tc>
      </w:tr>
      <w:tr w:rsidR="00861026" w:rsidRPr="00772639" w:rsidTr="00861026">
        <w:trPr>
          <w:trHeight w:val="820"/>
          <w:tblHeader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</w:pPr>
          </w:p>
        </w:tc>
        <w:tc>
          <w:tcPr>
            <w:tcW w:w="8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805D98">
            <w:pPr>
              <w:pStyle w:val="ConsPlusCell"/>
              <w:jc w:val="center"/>
            </w:pPr>
            <w:r>
              <w:t>202</w:t>
            </w:r>
            <w:r w:rsidR="00805D98">
              <w:t>6</w:t>
            </w:r>
            <w:r>
              <w:t>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805D98">
            <w:pPr>
              <w:pStyle w:val="ConsPlusCell"/>
              <w:jc w:val="center"/>
            </w:pPr>
            <w:r>
              <w:t>202</w:t>
            </w:r>
            <w:r w:rsidR="00805D98">
              <w:t>7</w:t>
            </w:r>
            <w:r>
              <w:t>г.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Default="00861026" w:rsidP="00805D98">
            <w:pPr>
              <w:pStyle w:val="ConsPlusCell"/>
              <w:jc w:val="center"/>
            </w:pPr>
            <w:r w:rsidRPr="0035179F">
              <w:t>20</w:t>
            </w:r>
            <w:r>
              <w:t>2</w:t>
            </w:r>
            <w:r w:rsidR="00805D98">
              <w:t>8</w:t>
            </w:r>
            <w:r w:rsidRPr="0035179F">
              <w:t>г.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Default="00861026" w:rsidP="00805D98">
            <w:pPr>
              <w:pStyle w:val="ConsPlusCell"/>
              <w:jc w:val="center"/>
            </w:pPr>
            <w:r>
              <w:t>202</w:t>
            </w:r>
            <w:r w:rsidR="00805D98">
              <w:t>9</w:t>
            </w:r>
            <w:r>
              <w:t>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Default="00861026" w:rsidP="00805D98">
            <w:pPr>
              <w:pStyle w:val="ConsPlusCell"/>
              <w:jc w:val="center"/>
            </w:pPr>
            <w:r>
              <w:t>20</w:t>
            </w:r>
            <w:r w:rsidR="00805D98">
              <w:t>30</w:t>
            </w:r>
            <w:r>
              <w:t>г.</w:t>
            </w:r>
          </w:p>
        </w:tc>
      </w:tr>
      <w:tr w:rsidR="00861026" w:rsidRPr="00772639" w:rsidTr="0086102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  <w:jc w:val="center"/>
            </w:pPr>
            <w:r w:rsidRPr="00772639">
              <w:t>1</w:t>
            </w:r>
          </w:p>
        </w:tc>
        <w:tc>
          <w:tcPr>
            <w:tcW w:w="8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  <w:jc w:val="center"/>
            </w:pPr>
            <w:r w:rsidRPr="00772639"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  <w:jc w:val="center"/>
            </w:pPr>
            <w:r w:rsidRPr="00772639"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  <w:jc w:val="center"/>
            </w:pPr>
            <w:r>
              <w:t>9</w:t>
            </w:r>
          </w:p>
        </w:tc>
      </w:tr>
      <w:tr w:rsidR="00861026" w:rsidRPr="00B65605" w:rsidTr="00861026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  <w:jc w:val="center"/>
            </w:pPr>
            <w:r w:rsidRPr="00772639">
              <w:t>1.</w:t>
            </w:r>
          </w:p>
        </w:tc>
        <w:tc>
          <w:tcPr>
            <w:tcW w:w="8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9824D3" w:rsidRDefault="00861026" w:rsidP="00BA78F2">
            <w:pPr>
              <w:pStyle w:val="ConsPlusCell"/>
            </w:pPr>
            <w:r w:rsidRPr="009A0C46">
              <w:t>Объем инвестиций за счет внебюджетных источников финансирования в действующих ценах (без учета инвестиций по виду деятельности «Производство, передача и распределение электроэнергии, газа, пара и воды») млн. руб</w:t>
            </w:r>
            <w:r>
              <w:t>.;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772639" w:rsidRDefault="00861026" w:rsidP="00BA78F2">
            <w:pPr>
              <w:pStyle w:val="ConsPlusCell"/>
              <w:jc w:val="center"/>
            </w:pPr>
            <w:r>
              <w:t>млн. руб.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571584" w:rsidRDefault="00811881" w:rsidP="00BA78F2">
            <w:pPr>
              <w:pStyle w:val="ConsPlusCell"/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571584" w:rsidRDefault="00811881" w:rsidP="00BA78F2">
            <w:pPr>
              <w:pStyle w:val="ConsPlusCell"/>
              <w:jc w:val="center"/>
            </w:pPr>
            <w:r>
              <w:t>1000,0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571584" w:rsidRDefault="00811881" w:rsidP="00BA78F2">
            <w:pPr>
              <w:pStyle w:val="ConsPlusCell"/>
              <w:jc w:val="center"/>
            </w:pPr>
            <w:r>
              <w:t>1000,0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571584" w:rsidRDefault="00811881" w:rsidP="00BA78F2">
            <w:pPr>
              <w:pStyle w:val="ConsPlusCell"/>
              <w:jc w:val="center"/>
            </w:pPr>
            <w:r>
              <w:t>1000,0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571584" w:rsidRDefault="00162FD1" w:rsidP="00BA78F2">
            <w:pPr>
              <w:pStyle w:val="ConsPlusCell"/>
              <w:jc w:val="center"/>
            </w:pPr>
            <w:r>
              <w:t>3</w:t>
            </w:r>
            <w:r w:rsidR="00811881">
              <w:t>000,0</w:t>
            </w:r>
          </w:p>
        </w:tc>
      </w:tr>
      <w:tr w:rsidR="00861026" w:rsidRPr="00B65605" w:rsidTr="0086102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  <w:jc w:val="center"/>
            </w:pPr>
            <w:r w:rsidRPr="00772639">
              <w:t>2.</w:t>
            </w:r>
          </w:p>
        </w:tc>
        <w:tc>
          <w:tcPr>
            <w:tcW w:w="8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4F4153" w:rsidRDefault="00861026" w:rsidP="00BA78F2">
            <w:pPr>
              <w:pStyle w:val="ConsPlusCell"/>
            </w:pPr>
            <w:r w:rsidRPr="002D165E">
              <w:t>Поступлени</w:t>
            </w:r>
            <w:r>
              <w:t>е</w:t>
            </w:r>
            <w:r w:rsidRPr="002D165E">
              <w:t xml:space="preserve"> налогов от субъектов малого и среднего предпринимательства, </w:t>
            </w:r>
            <w:r w:rsidR="00E849B2" w:rsidRPr="00E849B2">
              <w:t>(НДФЛ от ИП, УСНО по Патенту, налог на профессиональный доход)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Default="00861026" w:rsidP="00BA78F2">
            <w:pPr>
              <w:jc w:val="center"/>
            </w:pPr>
            <w:r w:rsidRPr="002D165E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B65605" w:rsidRDefault="00811881" w:rsidP="00BA78F2">
            <w:pPr>
              <w:pStyle w:val="ConsPlusCell"/>
              <w:jc w:val="center"/>
            </w:pPr>
            <w:r>
              <w:t>46,0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B65605" w:rsidRDefault="00811881" w:rsidP="00BA78F2">
            <w:pPr>
              <w:pStyle w:val="ConsPlusCell"/>
              <w:jc w:val="center"/>
            </w:pPr>
            <w:r>
              <w:t>47,5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B65605" w:rsidRDefault="00811881" w:rsidP="00BA78F2">
            <w:pPr>
              <w:pStyle w:val="ConsPlusCell"/>
              <w:jc w:val="center"/>
            </w:pPr>
            <w:r>
              <w:t>48,2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B65605" w:rsidRDefault="00811881" w:rsidP="00BA78F2">
            <w:pPr>
              <w:pStyle w:val="ConsPlusCell"/>
              <w:jc w:val="center"/>
            </w:pPr>
            <w:r>
              <w:t>49,1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B65605" w:rsidRDefault="00811881" w:rsidP="00BA78F2">
            <w:pPr>
              <w:pStyle w:val="ConsPlusCell"/>
              <w:jc w:val="center"/>
            </w:pPr>
            <w:r>
              <w:t>51,2</w:t>
            </w:r>
          </w:p>
        </w:tc>
      </w:tr>
      <w:tr w:rsidR="00861026" w:rsidRPr="00B65605" w:rsidTr="0086102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  <w:jc w:val="center"/>
            </w:pPr>
            <w:r w:rsidRPr="00772639">
              <w:t>3.</w:t>
            </w:r>
          </w:p>
        </w:tc>
        <w:tc>
          <w:tcPr>
            <w:tcW w:w="8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9824D3" w:rsidRDefault="00861026" w:rsidP="00BA78F2">
            <w:pPr>
              <w:pStyle w:val="ConsPlusCell"/>
            </w:pPr>
            <w:r>
              <w:t>Среднесписочная ч</w:t>
            </w:r>
            <w:r w:rsidRPr="009A0C46">
              <w:t>исленность занятых на малых и средних предприятиях</w:t>
            </w:r>
            <w:r w:rsidRPr="009A0C46">
              <w:br/>
              <w:t xml:space="preserve">на постоянной основе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772639" w:rsidRDefault="00861026" w:rsidP="00BA78F2">
            <w:pPr>
              <w:pStyle w:val="ConsPlusCell"/>
              <w:jc w:val="center"/>
            </w:pPr>
            <w:r w:rsidRPr="009A0C46">
              <w:t>тыс. чел.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772639" w:rsidRDefault="00E849B2" w:rsidP="00BA78F2">
            <w:pPr>
              <w:pStyle w:val="ConsPlusCell"/>
              <w:jc w:val="center"/>
            </w:pPr>
            <w:r>
              <w:t>0,22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772639" w:rsidRDefault="00E849B2" w:rsidP="00BA78F2">
            <w:pPr>
              <w:pStyle w:val="ConsPlusCell"/>
              <w:jc w:val="center"/>
            </w:pPr>
            <w:r>
              <w:t>0,22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772639" w:rsidRDefault="00E849B2" w:rsidP="00BA78F2">
            <w:pPr>
              <w:pStyle w:val="ConsPlusCell"/>
              <w:jc w:val="center"/>
            </w:pPr>
            <w:r>
              <w:t>0,23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772639" w:rsidRDefault="00E849B2" w:rsidP="00BA78F2">
            <w:pPr>
              <w:pStyle w:val="ConsPlusCell"/>
              <w:jc w:val="center"/>
            </w:pPr>
            <w:r>
              <w:t>0,23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772639" w:rsidRDefault="00E849B2" w:rsidP="00811881">
            <w:pPr>
              <w:pStyle w:val="ConsPlusCell"/>
              <w:jc w:val="center"/>
            </w:pPr>
            <w:r>
              <w:t>0,</w:t>
            </w:r>
            <w:r w:rsidR="00811881">
              <w:t>389</w:t>
            </w:r>
          </w:p>
        </w:tc>
      </w:tr>
      <w:tr w:rsidR="00861026" w:rsidRPr="00B65605" w:rsidTr="00861026">
        <w:trPr>
          <w:cantSplit/>
          <w:trHeight w:val="1134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  <w:jc w:val="center"/>
            </w:pPr>
            <w:r w:rsidRPr="00772639">
              <w:t>4.</w:t>
            </w:r>
          </w:p>
        </w:tc>
        <w:tc>
          <w:tcPr>
            <w:tcW w:w="8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494459" w:rsidRDefault="00861026" w:rsidP="00BA78F2">
            <w:pPr>
              <w:pStyle w:val="ConsPlusCell"/>
            </w:pPr>
            <w:r w:rsidRPr="009A0C46">
              <w:t>Финансовая поддержка субъектам малого и среднего предпринимательства Фондом поддержки малого предпринимательства МО «Кижингинский район», млн. руб.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772639" w:rsidRDefault="00861026" w:rsidP="00BA78F2">
            <w:pPr>
              <w:pStyle w:val="ConsPlusCell"/>
              <w:jc w:val="center"/>
            </w:pPr>
            <w:r>
              <w:t>млн. руб.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772639" w:rsidRDefault="00E849B2" w:rsidP="00BA78F2">
            <w:pPr>
              <w:pStyle w:val="ConsPlusCell"/>
              <w:jc w:val="center"/>
            </w:pPr>
            <w:r>
              <w:t>13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772639" w:rsidRDefault="00E849B2" w:rsidP="00BA78F2">
            <w:pPr>
              <w:pStyle w:val="ConsPlusCell"/>
              <w:jc w:val="center"/>
            </w:pPr>
            <w:r>
              <w:t>13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772639" w:rsidRDefault="00E849B2" w:rsidP="00BA78F2">
            <w:pPr>
              <w:pStyle w:val="ConsPlusCell"/>
              <w:jc w:val="center"/>
            </w:pPr>
            <w:r>
              <w:t>13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772639" w:rsidRDefault="00861026" w:rsidP="00BA78F2">
            <w:pPr>
              <w:pStyle w:val="ConsPlusCell"/>
              <w:jc w:val="center"/>
            </w:pPr>
            <w:r>
              <w:t>13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772639" w:rsidRDefault="00861026" w:rsidP="00E849B2">
            <w:pPr>
              <w:pStyle w:val="ConsPlusCell"/>
              <w:jc w:val="center"/>
            </w:pPr>
            <w:r>
              <w:t>1</w:t>
            </w:r>
            <w:r w:rsidR="00E849B2">
              <w:t>4</w:t>
            </w:r>
          </w:p>
        </w:tc>
      </w:tr>
      <w:tr w:rsidR="00861026" w:rsidRPr="00B65605" w:rsidTr="00861026">
        <w:trPr>
          <w:cantSplit/>
          <w:trHeight w:val="1134"/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9A0C46" w:rsidRDefault="00861026" w:rsidP="00BA78F2">
            <w:pPr>
              <w:pStyle w:val="ConsPlusCell"/>
            </w:pPr>
            <w:r>
              <w:t>Количество туристских прибытий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Default="00861026" w:rsidP="00BA78F2">
            <w:pPr>
              <w:pStyle w:val="ConsPlusCell"/>
              <w:jc w:val="center"/>
            </w:pPr>
            <w:r>
              <w:t>тыс.</w:t>
            </w:r>
          </w:p>
          <w:p w:rsidR="00861026" w:rsidRDefault="00861026" w:rsidP="00BA78F2">
            <w:pPr>
              <w:pStyle w:val="ConsPlusCell"/>
              <w:jc w:val="center"/>
            </w:pPr>
            <w: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Default="00E72689" w:rsidP="00BA78F2">
            <w:pPr>
              <w:pStyle w:val="ConsPlusCell"/>
              <w:jc w:val="center"/>
            </w:pPr>
            <w:r>
              <w:t>0,</w:t>
            </w:r>
            <w:r w:rsidR="00861026">
              <w:t>624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Default="00E72689" w:rsidP="00BA78F2">
            <w:pPr>
              <w:pStyle w:val="ConsPlusCell"/>
              <w:jc w:val="center"/>
            </w:pPr>
            <w:r>
              <w:t>0,</w:t>
            </w:r>
            <w:r w:rsidR="00861026">
              <w:t>631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Default="00E72689" w:rsidP="00BA78F2">
            <w:pPr>
              <w:pStyle w:val="ConsPlusCell"/>
              <w:jc w:val="center"/>
            </w:pPr>
            <w:r>
              <w:t>0,</w:t>
            </w:r>
            <w:r w:rsidR="00861026">
              <w:t>654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Default="00E72689" w:rsidP="00BA78F2">
            <w:pPr>
              <w:pStyle w:val="ConsPlusCell"/>
              <w:jc w:val="center"/>
            </w:pPr>
            <w:r>
              <w:t>0,</w:t>
            </w:r>
            <w:r w:rsidR="00861026">
              <w:t>663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Default="00E72689" w:rsidP="00BA78F2">
            <w:pPr>
              <w:pStyle w:val="ConsPlusCell"/>
              <w:jc w:val="center"/>
            </w:pPr>
            <w:r>
              <w:t>0,</w:t>
            </w:r>
            <w:r w:rsidR="00861026">
              <w:t>673</w:t>
            </w:r>
          </w:p>
        </w:tc>
      </w:tr>
      <w:tr w:rsidR="00861026" w:rsidRPr="00B65605" w:rsidTr="00861026">
        <w:trPr>
          <w:cantSplit/>
          <w:trHeight w:val="1134"/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772639" w:rsidRDefault="00861026" w:rsidP="00BA78F2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9A0C46" w:rsidRDefault="00861026" w:rsidP="00BA78F2">
            <w:pPr>
              <w:pStyle w:val="ConsPlusCell"/>
            </w:pPr>
            <w:r>
              <w:t>Объем платных услуг, оказанных туристам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Default="00861026" w:rsidP="00BA78F2">
            <w:pPr>
              <w:pStyle w:val="ConsPlusCell"/>
              <w:jc w:val="center"/>
            </w:pPr>
            <w:r>
              <w:t>млн.</w:t>
            </w:r>
          </w:p>
          <w:p w:rsidR="00861026" w:rsidRDefault="00861026" w:rsidP="00BA78F2">
            <w:pPr>
              <w:pStyle w:val="ConsPlusCell"/>
              <w:jc w:val="center"/>
            </w:pPr>
            <w:r>
              <w:t>руб.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Default="00861026" w:rsidP="00BA78F2">
            <w:pPr>
              <w:pStyle w:val="ConsPlusCell"/>
              <w:jc w:val="center"/>
            </w:pPr>
            <w:r>
              <w:t>0,624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Default="00861026" w:rsidP="00BA78F2">
            <w:pPr>
              <w:pStyle w:val="ConsPlusCell"/>
              <w:jc w:val="center"/>
            </w:pPr>
            <w:r>
              <w:t>0,631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Default="00861026" w:rsidP="00BA78F2">
            <w:pPr>
              <w:pStyle w:val="ConsPlusCell"/>
              <w:jc w:val="center"/>
            </w:pPr>
            <w:r>
              <w:t>0,654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Default="00861026" w:rsidP="00BA78F2">
            <w:pPr>
              <w:pStyle w:val="ConsPlusCell"/>
              <w:jc w:val="center"/>
            </w:pPr>
            <w:r>
              <w:t>0,663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Default="00861026" w:rsidP="00BA78F2">
            <w:pPr>
              <w:pStyle w:val="ConsPlusCell"/>
              <w:jc w:val="center"/>
            </w:pPr>
            <w:r>
              <w:t>0,673</w:t>
            </w:r>
          </w:p>
        </w:tc>
      </w:tr>
    </w:tbl>
    <w:p w:rsidR="00760E08" w:rsidRDefault="00760E08" w:rsidP="00760E08">
      <w:pPr>
        <w:widowControl w:val="0"/>
        <w:autoSpaceDE w:val="0"/>
        <w:autoSpaceDN w:val="0"/>
        <w:adjustRightInd w:val="0"/>
        <w:outlineLvl w:val="1"/>
      </w:pPr>
      <w:r w:rsidRPr="00C2138E">
        <w:rPr>
          <w:rFonts w:ascii="Times New Roman" w:eastAsia="Calibri" w:hAnsi="Times New Roman" w:cs="Times New Roman"/>
          <w:sz w:val="14"/>
        </w:rPr>
        <w:t>&lt;*&gt;</w:t>
      </w:r>
      <w:r>
        <w:rPr>
          <w:rFonts w:ascii="Times New Roman" w:eastAsia="Calibri" w:hAnsi="Times New Roman" w:cs="Times New Roman"/>
          <w:sz w:val="14"/>
        </w:rPr>
        <w:t>,</w:t>
      </w:r>
      <w:r w:rsidRPr="00C2138E">
        <w:rPr>
          <w:rFonts w:ascii="Times New Roman" w:eastAsia="Calibri" w:hAnsi="Times New Roman" w:cs="Times New Roman"/>
          <w:sz w:val="16"/>
          <w:szCs w:val="24"/>
        </w:rPr>
        <w:t>справочно, носит прогнозный характер</w:t>
      </w:r>
      <w:r>
        <w:rPr>
          <w:rFonts w:ascii="Times New Roman" w:eastAsia="Calibri" w:hAnsi="Times New Roman" w:cs="Times New Roman"/>
          <w:sz w:val="16"/>
          <w:szCs w:val="24"/>
        </w:rPr>
        <w:t>, подлежит уточнению</w:t>
      </w:r>
    </w:p>
    <w:p w:rsidR="00760E08" w:rsidRPr="00494459" w:rsidRDefault="00760E08" w:rsidP="00760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E08" w:rsidRPr="00494459" w:rsidRDefault="00760E08" w:rsidP="00760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E08" w:rsidRDefault="00760E08" w:rsidP="00760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0E08" w:rsidRDefault="00760E08" w:rsidP="00760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0E08" w:rsidRDefault="00760E08" w:rsidP="00760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61026" w:rsidRDefault="00861026" w:rsidP="00760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0E08" w:rsidRDefault="00760E08" w:rsidP="00760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0E08" w:rsidRDefault="00760E08" w:rsidP="00760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D12644">
        <w:rPr>
          <w:rFonts w:ascii="Times New Roman" w:hAnsi="Times New Roman"/>
          <w:b/>
          <w:sz w:val="28"/>
          <w:szCs w:val="28"/>
        </w:rPr>
        <w:t xml:space="preserve">. </w:t>
      </w:r>
      <w:r w:rsidRPr="006158D3">
        <w:rPr>
          <w:rFonts w:ascii="Times New Roman" w:hAnsi="Times New Roman"/>
          <w:b/>
          <w:sz w:val="28"/>
          <w:szCs w:val="28"/>
        </w:rPr>
        <w:t xml:space="preserve">Основные мероприятия </w:t>
      </w:r>
      <w:r w:rsidR="003E7386">
        <w:rPr>
          <w:rFonts w:ascii="Times New Roman" w:hAnsi="Times New Roman"/>
          <w:b/>
          <w:sz w:val="28"/>
          <w:szCs w:val="28"/>
        </w:rPr>
        <w:t>м</w:t>
      </w:r>
      <w:r w:rsidRPr="006158D3">
        <w:rPr>
          <w:rFonts w:ascii="Times New Roman" w:hAnsi="Times New Roman"/>
          <w:b/>
          <w:sz w:val="28"/>
          <w:szCs w:val="28"/>
        </w:rPr>
        <w:t>униципальной программы</w:t>
      </w:r>
    </w:p>
    <w:p w:rsidR="00760E08" w:rsidRPr="006158D3" w:rsidRDefault="00760E08" w:rsidP="00760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40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900"/>
        <w:gridCol w:w="2700"/>
        <w:gridCol w:w="720"/>
        <w:gridCol w:w="720"/>
        <w:gridCol w:w="3240"/>
        <w:gridCol w:w="2268"/>
        <w:gridCol w:w="1692"/>
      </w:tblGrid>
      <w:tr w:rsidR="00760E08" w:rsidRPr="00427A0B" w:rsidTr="00BA78F2">
        <w:trPr>
          <w:tblHeader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>№</w:t>
            </w:r>
            <w:r w:rsidRPr="00772639">
              <w:br/>
              <w:t>п/п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35179F">
              <w:t xml:space="preserve">Наименование </w:t>
            </w:r>
            <w:r w:rsidRPr="0035179F">
              <w:br/>
              <w:t>мероприятия</w:t>
            </w:r>
          </w:p>
          <w:p w:rsidR="00760E08" w:rsidRPr="00772639" w:rsidRDefault="00760E08" w:rsidP="00BA78F2">
            <w:pPr>
              <w:pStyle w:val="ConsPlusCell"/>
              <w:jc w:val="center"/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 xml:space="preserve">Соисполнитель, участник, ответственный за исполнение основного мероприятия,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>Срок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>Ожидаемый</w:t>
            </w:r>
            <w:r>
              <w:br/>
              <w:t xml:space="preserve">непосредственный </w:t>
            </w:r>
            <w:r>
              <w:br/>
              <w:t>результат</w:t>
            </w:r>
            <w:r w:rsidRPr="00772639">
              <w:br/>
              <w:t>(краткое описание)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 xml:space="preserve">Последствия </w:t>
            </w:r>
            <w:r w:rsidRPr="00772639">
              <w:br/>
              <w:t xml:space="preserve">нереализации основного   </w:t>
            </w:r>
            <w:r w:rsidRPr="00772639">
              <w:br/>
              <w:t>мероприятия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 xml:space="preserve">Связь с </w:t>
            </w:r>
            <w:r w:rsidRPr="00772639">
              <w:br/>
              <w:t xml:space="preserve">показателями   </w:t>
            </w:r>
            <w:r w:rsidRPr="00340D38">
              <w:t>муниципаль</w:t>
            </w:r>
            <w:r w:rsidRPr="00772639">
              <w:t xml:space="preserve">ной </w:t>
            </w:r>
            <w:r w:rsidRPr="00772639">
              <w:br/>
              <w:t xml:space="preserve">программы    </w:t>
            </w:r>
            <w:r w:rsidRPr="00772639">
              <w:br/>
            </w:r>
          </w:p>
        </w:tc>
      </w:tr>
      <w:tr w:rsidR="00760E08" w:rsidRPr="00427A0B" w:rsidTr="00BA78F2">
        <w:trPr>
          <w:cantSplit/>
          <w:trHeight w:val="1134"/>
          <w:tblHeader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</w:p>
        </w:tc>
        <w:tc>
          <w:tcPr>
            <w:tcW w:w="3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E08" w:rsidRPr="00772639" w:rsidRDefault="00760E08" w:rsidP="00BA78F2">
            <w:pPr>
              <w:pStyle w:val="ConsPlusCell"/>
              <w:ind w:left="113" w:right="113"/>
              <w:jc w:val="center"/>
            </w:pPr>
            <w:r w:rsidRPr="00772639">
              <w:t xml:space="preserve">начала  </w:t>
            </w:r>
            <w:r w:rsidRPr="00772639">
              <w:br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E08" w:rsidRPr="00772639" w:rsidRDefault="00760E08" w:rsidP="00BA78F2">
            <w:pPr>
              <w:pStyle w:val="ConsPlusCell"/>
              <w:ind w:left="113" w:right="113"/>
              <w:jc w:val="center"/>
            </w:pPr>
            <w:r w:rsidRPr="00772639">
              <w:t xml:space="preserve">окончания </w:t>
            </w:r>
            <w:r w:rsidRPr="00772639">
              <w:br/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</w:p>
        </w:tc>
      </w:tr>
      <w:tr w:rsidR="00760E08" w:rsidRPr="00427A0B" w:rsidTr="00BA78F2">
        <w:trPr>
          <w:tblHeader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>1</w:t>
            </w:r>
          </w:p>
        </w:tc>
        <w:tc>
          <w:tcPr>
            <w:tcW w:w="3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>2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>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>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>5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>7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 w:rsidRPr="00772639">
              <w:t>8</w:t>
            </w:r>
          </w:p>
        </w:tc>
      </w:tr>
      <w:tr w:rsidR="00760E08" w:rsidRPr="00427A0B" w:rsidTr="00BA78F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both"/>
            </w:pPr>
            <w:r w:rsidRPr="007E501E">
              <w:t>Финансирование Фонда поддержки малого предпринимательства Кижингинского района на оказание финансовой поддержки субъектам малого и среднего предпринимательства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Default="00760E08" w:rsidP="00BA78F2">
            <w:pPr>
              <w:pStyle w:val="ConsPlusCell"/>
              <w:jc w:val="both"/>
            </w:pPr>
            <w:r>
              <w:t>Комитет по экономике и финансам администрации МО «Кижингинский район», Фонд поддержки малого предпринимательства Кижингинского района</w:t>
            </w:r>
          </w:p>
          <w:p w:rsidR="00760E08" w:rsidRPr="000C68DB" w:rsidRDefault="00760E08" w:rsidP="00BA78F2">
            <w:pPr>
              <w:pStyle w:val="ConsPlusCell"/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805D98">
            <w:pPr>
              <w:pStyle w:val="ConsPlusCell"/>
              <w:jc w:val="center"/>
            </w:pPr>
            <w:r>
              <w:t>20</w:t>
            </w:r>
            <w:r w:rsidR="00861026">
              <w:t>2</w:t>
            </w:r>
            <w:r w:rsidR="00805D98">
              <w:t>6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805D98">
            <w:pPr>
              <w:pStyle w:val="ConsPlusCell"/>
              <w:jc w:val="center"/>
            </w:pPr>
            <w:r>
              <w:t>20</w:t>
            </w:r>
            <w:r w:rsidR="00805D98">
              <w:t>30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E501E" w:rsidRDefault="00760E08" w:rsidP="00BA78F2">
            <w:pPr>
              <w:pStyle w:val="ConsPlusCell"/>
              <w:jc w:val="both"/>
            </w:pPr>
            <w:r>
              <w:t>1.</w:t>
            </w:r>
            <w:r w:rsidRPr="007E501E">
              <w:t xml:space="preserve">Финансовая поддержка субъектов малого и среднего предпринимательства (займы, микрозаймы, поручительства, предоставление основных средств в лизинг) через Фонд поддержки малого предпринимательства Кижингинского района. </w:t>
            </w:r>
          </w:p>
          <w:p w:rsidR="00760E08" w:rsidRDefault="00760E08" w:rsidP="00BA78F2">
            <w:pPr>
              <w:pStyle w:val="ConsPlusCell"/>
              <w:jc w:val="both"/>
            </w:pPr>
            <w:r>
              <w:t xml:space="preserve">2. </w:t>
            </w:r>
            <w:r w:rsidRPr="00105861">
              <w:t xml:space="preserve">Сопровождение и мониторинг инвестиционных проектов, имеющих социально-экономическое значение для развития </w:t>
            </w:r>
            <w:r>
              <w:t>Кижингинского района</w:t>
            </w:r>
            <w:r w:rsidRPr="00105861">
              <w:t>.</w:t>
            </w:r>
          </w:p>
          <w:p w:rsidR="00760E08" w:rsidRDefault="00760E08" w:rsidP="00BA78F2">
            <w:pPr>
              <w:pStyle w:val="ConsPlusCell"/>
              <w:jc w:val="both"/>
            </w:pPr>
          </w:p>
          <w:p w:rsidR="00760E08" w:rsidRDefault="00760E08" w:rsidP="00BA78F2">
            <w:pPr>
              <w:pStyle w:val="ConsPlusCell"/>
              <w:jc w:val="both"/>
            </w:pPr>
          </w:p>
          <w:p w:rsidR="00760E08" w:rsidRDefault="00760E08" w:rsidP="00BA78F2">
            <w:pPr>
              <w:pStyle w:val="ConsPlusCell"/>
              <w:jc w:val="both"/>
            </w:pPr>
          </w:p>
          <w:p w:rsidR="00760E08" w:rsidRDefault="00760E08" w:rsidP="00BA78F2">
            <w:pPr>
              <w:pStyle w:val="ConsPlusCell"/>
              <w:jc w:val="both"/>
            </w:pPr>
          </w:p>
          <w:p w:rsidR="00760E08" w:rsidRPr="00772639" w:rsidRDefault="00760E08" w:rsidP="00BA78F2">
            <w:pPr>
              <w:pStyle w:val="ConsPlusCel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both"/>
            </w:pPr>
            <w:r>
              <w:t xml:space="preserve">Ухудшение условий для ведения собственного дела. Снижение инвестиционной активности 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0C68DB" w:rsidRDefault="00760E08" w:rsidP="00BA78F2">
            <w:pPr>
              <w:pStyle w:val="ConsPlusCell"/>
              <w:jc w:val="center"/>
            </w:pPr>
            <w:r>
              <w:t>Показатель 2,3,4</w:t>
            </w:r>
          </w:p>
        </w:tc>
      </w:tr>
      <w:tr w:rsidR="00760E08" w:rsidRPr="00427A0B" w:rsidTr="00BA78F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Default="00760E08" w:rsidP="00BA78F2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3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both"/>
            </w:pPr>
            <w:r w:rsidRPr="006D4914">
              <w:t xml:space="preserve">Создание </w:t>
            </w:r>
            <w:r>
              <w:t>б</w:t>
            </w:r>
            <w:r w:rsidRPr="006D4914">
              <w:t>лагоприятных условий и содействие реализации инвестиционных проектов на территории</w:t>
            </w:r>
            <w:r w:rsidR="00F534B4">
              <w:t xml:space="preserve"> </w:t>
            </w:r>
            <w:r>
              <w:t>Кижингинского района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Default="00760E08" w:rsidP="00BA78F2">
            <w:pPr>
              <w:pStyle w:val="ConsPlusCell"/>
              <w:jc w:val="both"/>
            </w:pPr>
            <w:r>
              <w:t>Комитет по экономике и финансам, Комитет по инфраструктуре администрации МО «Кижингинский район», Фонд поддержки малого предпринимательства Кижингинского района,</w:t>
            </w:r>
          </w:p>
          <w:p w:rsidR="00760E08" w:rsidRPr="000C68DB" w:rsidRDefault="00760E08" w:rsidP="00BA78F2">
            <w:pPr>
              <w:pStyle w:val="ConsPlusCell"/>
              <w:jc w:val="both"/>
            </w:pPr>
            <w:r>
              <w:lastRenderedPageBreak/>
              <w:t xml:space="preserve">Главы МО СП Кижингинского района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805D98">
            <w:pPr>
              <w:pStyle w:val="ConsPlusCell"/>
              <w:jc w:val="center"/>
            </w:pPr>
            <w:r>
              <w:lastRenderedPageBreak/>
              <w:t>20</w:t>
            </w:r>
            <w:r w:rsidR="00861026">
              <w:t>2</w:t>
            </w:r>
            <w:r w:rsidR="00805D98">
              <w:t>6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805D98">
            <w:pPr>
              <w:pStyle w:val="ConsPlusCell"/>
              <w:jc w:val="center"/>
            </w:pPr>
            <w:r>
              <w:t>20</w:t>
            </w:r>
            <w:r w:rsidR="00805D98">
              <w:t>30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Default="00760E08" w:rsidP="00BA78F2">
            <w:pPr>
              <w:pStyle w:val="ConsPlusCell"/>
              <w:jc w:val="both"/>
            </w:pPr>
            <w:r>
              <w:t>1</w:t>
            </w:r>
            <w:r w:rsidRPr="008F43EE">
              <w:t>.</w:t>
            </w:r>
            <w:r w:rsidRPr="00B30163">
              <w:t xml:space="preserve">Обеспечение субъектов </w:t>
            </w:r>
            <w:r>
              <w:t>малого и среднего предпринимательства</w:t>
            </w:r>
            <w:r w:rsidRPr="00B30163">
              <w:t xml:space="preserve"> финансовым</w:t>
            </w:r>
            <w:r>
              <w:t xml:space="preserve"> и иным </w:t>
            </w:r>
            <w:r w:rsidRPr="00B30163">
              <w:t xml:space="preserve"> ресурсам</w:t>
            </w:r>
            <w:r>
              <w:t xml:space="preserve"> (</w:t>
            </w:r>
            <w:r w:rsidRPr="006D4914">
              <w:rPr>
                <w:sz w:val="16"/>
                <w:szCs w:val="16"/>
              </w:rPr>
              <w:t>прим. При наличии финансирования</w:t>
            </w:r>
            <w:r>
              <w:t>)</w:t>
            </w:r>
            <w:r w:rsidRPr="00B30163">
              <w:t>.</w:t>
            </w:r>
          </w:p>
          <w:p w:rsidR="00760E08" w:rsidRPr="00772639" w:rsidRDefault="00760E08" w:rsidP="00BA78F2">
            <w:pPr>
              <w:pStyle w:val="ConsPlusCell"/>
              <w:jc w:val="both"/>
            </w:pPr>
            <w:r>
              <w:t>2</w:t>
            </w:r>
            <w:r w:rsidRPr="00B30163">
              <w:t>.Оказание имущественной поддержки субъектам малого</w:t>
            </w:r>
            <w:r>
              <w:t xml:space="preserve"> и </w:t>
            </w:r>
            <w:r>
              <w:lastRenderedPageBreak/>
              <w:t>среднего</w:t>
            </w:r>
            <w:r w:rsidRPr="00B30163">
              <w:t>предпринимательства</w:t>
            </w:r>
            <w:r>
              <w:t xml:space="preserve"> (</w:t>
            </w:r>
            <w:r w:rsidRPr="006D4914">
              <w:rPr>
                <w:sz w:val="16"/>
                <w:szCs w:val="16"/>
              </w:rPr>
              <w:t>прим.</w:t>
            </w:r>
            <w:r>
              <w:rPr>
                <w:sz w:val="16"/>
                <w:szCs w:val="16"/>
              </w:rPr>
              <w:t xml:space="preserve"> Пр</w:t>
            </w:r>
            <w:r w:rsidRPr="006D4914">
              <w:rPr>
                <w:sz w:val="16"/>
                <w:szCs w:val="16"/>
              </w:rPr>
              <w:t xml:space="preserve">и наличии </w:t>
            </w:r>
            <w:r>
              <w:rPr>
                <w:sz w:val="16"/>
                <w:szCs w:val="16"/>
              </w:rPr>
              <w:t>имущества</w:t>
            </w:r>
            <w:r>
              <w:t>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>
              <w:lastRenderedPageBreak/>
              <w:t xml:space="preserve">Рост числа </w:t>
            </w:r>
            <w:r w:rsidRPr="00C5610C">
              <w:t>закрывшихся малых предприятий</w:t>
            </w:r>
            <w:r>
              <w:t xml:space="preserve"> и индивидуальных предпринимателей. 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0C68DB" w:rsidRDefault="00760E08" w:rsidP="00BA78F2">
            <w:pPr>
              <w:pStyle w:val="ConsPlusCell"/>
              <w:jc w:val="center"/>
            </w:pPr>
            <w:r>
              <w:t>Показатель 1,2,3,4</w:t>
            </w:r>
          </w:p>
        </w:tc>
      </w:tr>
      <w:tr w:rsidR="00760E08" w:rsidRPr="00427A0B" w:rsidTr="00BA78F2">
        <w:trPr>
          <w:trHeight w:val="37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>
              <w:lastRenderedPageBreak/>
              <w:t>3</w:t>
            </w:r>
          </w:p>
        </w:tc>
        <w:tc>
          <w:tcPr>
            <w:tcW w:w="3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BA78F2">
            <w:pPr>
              <w:pStyle w:val="ConsPlusCell"/>
              <w:jc w:val="center"/>
            </w:pPr>
            <w:r w:rsidRPr="00F12796">
              <w:t>Информационное и методическое обеспечение субъектов малого и среднего предпринимательства, пропаганда и популяризация предпринимательской деятельности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BA78F2">
            <w:pPr>
              <w:pStyle w:val="ConsPlusCell"/>
              <w:jc w:val="both"/>
            </w:pPr>
            <w:r w:rsidRPr="00F12796">
              <w:t>Комитет по экономике и финансам, Комитет по инфраструктуре администрации МО «Кижингинский район», Фонд поддержки малого предпринимательства Кижингинского района, Главы МО СП Кижингинского района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805D98">
            <w:pPr>
              <w:pStyle w:val="ConsPlusCell"/>
              <w:jc w:val="center"/>
            </w:pPr>
            <w:r>
              <w:t>20</w:t>
            </w:r>
            <w:r w:rsidR="00861026">
              <w:t>2</w:t>
            </w:r>
            <w:r w:rsidR="00805D98">
              <w:t>6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805D98">
            <w:pPr>
              <w:pStyle w:val="ConsPlusCell"/>
              <w:jc w:val="center"/>
            </w:pPr>
            <w:r>
              <w:t>20</w:t>
            </w:r>
            <w:r w:rsidR="00805D98">
              <w:t>30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1B7034" w:rsidRDefault="00760E08" w:rsidP="00BA78F2">
            <w:pPr>
              <w:pStyle w:val="ConsPlusCell"/>
              <w:jc w:val="both"/>
            </w:pPr>
            <w:r>
              <w:t>1</w:t>
            </w:r>
            <w:r w:rsidRPr="001B7034">
              <w:t>.Повышение информированности субъектов малого и среднего предпринимательства, организаций, образующих инфраструктуру поддержки субъектов малого</w:t>
            </w:r>
            <w:r>
              <w:t xml:space="preserve"> и среднего предпринимательства</w:t>
            </w:r>
          </w:p>
          <w:p w:rsidR="00760E08" w:rsidRPr="001B7034" w:rsidRDefault="00760E08" w:rsidP="00BA78F2">
            <w:pPr>
              <w:pStyle w:val="ConsPlusCell"/>
              <w:jc w:val="both"/>
            </w:pPr>
            <w:r>
              <w:t>2</w:t>
            </w:r>
            <w:r w:rsidRPr="001B7034">
              <w:t>.Повышение информированности предпринимателей, оказание методической помощи мало</w:t>
            </w:r>
            <w:r>
              <w:t>му</w:t>
            </w:r>
            <w:r w:rsidRPr="001B7034">
              <w:t xml:space="preserve"> и средне</w:t>
            </w:r>
            <w:r>
              <w:t>му</w:t>
            </w:r>
            <w:r w:rsidRPr="001B7034">
              <w:t xml:space="preserve"> предпринимательств</w:t>
            </w:r>
            <w:r>
              <w:t>у</w:t>
            </w:r>
            <w:r w:rsidRPr="001B7034">
              <w:t>, пропаганда и популяризация предпринимательской деятельности</w:t>
            </w:r>
          </w:p>
          <w:p w:rsidR="00760E08" w:rsidRPr="001B7034" w:rsidRDefault="00760E08" w:rsidP="00BA78F2">
            <w:pPr>
              <w:pStyle w:val="ConsPlusCell"/>
              <w:jc w:val="both"/>
            </w:pPr>
            <w:r>
              <w:t>3.</w:t>
            </w:r>
            <w:r w:rsidRPr="001B7034">
              <w:t>Пропаганда и популяризация предпринимательской деятельности, публичное рассмотрение проблем малого и среднего предпринимательства с целью поиска путей их решения</w:t>
            </w:r>
          </w:p>
          <w:p w:rsidR="00760E08" w:rsidRDefault="00760E08" w:rsidP="00BA78F2">
            <w:pPr>
              <w:pStyle w:val="ConsPlusCell"/>
              <w:jc w:val="both"/>
            </w:pPr>
            <w:r>
              <w:t>4.</w:t>
            </w:r>
            <w:r w:rsidRPr="001B7034">
              <w:t>Вовлечение в предпринимательство молодежи  и безработных граждан</w:t>
            </w:r>
          </w:p>
          <w:p w:rsidR="00760E08" w:rsidRDefault="00760E08" w:rsidP="00BA78F2">
            <w:pPr>
              <w:pStyle w:val="ConsPlusCel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Default="00760E08" w:rsidP="00BA78F2">
            <w:pPr>
              <w:pStyle w:val="ConsPlusCell"/>
              <w:jc w:val="center"/>
            </w:pPr>
            <w:r>
              <w:t>Ухудшение условий для ведения собственного дела. Отсутствие у субъектов малого и среднего предпринимательства информации о формах государственной поддержки.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0C68DB" w:rsidRDefault="00760E08" w:rsidP="00BA78F2">
            <w:pPr>
              <w:pStyle w:val="ConsPlusCell"/>
              <w:jc w:val="center"/>
            </w:pPr>
            <w:r>
              <w:t>Показатель 1,2,3,4</w:t>
            </w:r>
          </w:p>
        </w:tc>
      </w:tr>
      <w:tr w:rsidR="00760E08" w:rsidRPr="00427A0B" w:rsidTr="00BA78F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>
              <w:lastRenderedPageBreak/>
              <w:t>4</w:t>
            </w:r>
          </w:p>
        </w:tc>
        <w:tc>
          <w:tcPr>
            <w:tcW w:w="3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861026" w:rsidP="00BA78F2">
            <w:pPr>
              <w:pStyle w:val="ConsPlusCell"/>
              <w:jc w:val="both"/>
            </w:pPr>
            <w:r>
              <w:t>С</w:t>
            </w:r>
            <w:r w:rsidR="00760E08">
              <w:t>опровождение инвестиционных проектов включенных в «Дорожную карту по инвестиционным проектам»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</w:pPr>
            <w:r>
              <w:t>Комитет по экономике и финансам, Комитет по инфраструктуре администрации МО «Кижингинский район», Главы МО СП Кижингинского района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805D98">
            <w:pPr>
              <w:pStyle w:val="ConsPlusCell"/>
              <w:jc w:val="center"/>
            </w:pPr>
            <w:r>
              <w:t>20</w:t>
            </w:r>
            <w:r w:rsidR="00861026">
              <w:t>2</w:t>
            </w:r>
            <w:r w:rsidR="00805D98">
              <w:t>6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805D98">
            <w:pPr>
              <w:pStyle w:val="ConsPlusCell"/>
              <w:jc w:val="center"/>
            </w:pPr>
            <w:r>
              <w:t>20</w:t>
            </w:r>
            <w:r w:rsidR="00805D98">
              <w:t>30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Default="00760E08" w:rsidP="00BA78F2">
            <w:pPr>
              <w:pStyle w:val="ConsPlusCell"/>
              <w:jc w:val="both"/>
            </w:pPr>
            <w:r>
              <w:t>1</w:t>
            </w:r>
            <w:r w:rsidRPr="008F43EE">
              <w:t>.</w:t>
            </w:r>
            <w:r w:rsidRPr="00B30163">
              <w:t xml:space="preserve">Обеспечение субъектов </w:t>
            </w:r>
            <w:r>
              <w:t>малого и среднего предпринимательства</w:t>
            </w:r>
            <w:r w:rsidRPr="00B30163">
              <w:t xml:space="preserve"> финансовым</w:t>
            </w:r>
            <w:r>
              <w:t xml:space="preserve"> и иным </w:t>
            </w:r>
            <w:r w:rsidRPr="00B30163">
              <w:t xml:space="preserve"> ресурсам</w:t>
            </w:r>
            <w:r>
              <w:t xml:space="preserve"> (</w:t>
            </w:r>
            <w:r w:rsidRPr="006D4914">
              <w:rPr>
                <w:sz w:val="16"/>
                <w:szCs w:val="16"/>
              </w:rPr>
              <w:t>прим. При наличии финансирования</w:t>
            </w:r>
            <w:r>
              <w:t>)</w:t>
            </w:r>
            <w:r w:rsidRPr="00B30163">
              <w:t>.</w:t>
            </w:r>
          </w:p>
          <w:p w:rsidR="00760E08" w:rsidRDefault="00760E08" w:rsidP="00BA78F2">
            <w:pPr>
              <w:pStyle w:val="ConsPlusCell"/>
              <w:jc w:val="both"/>
            </w:pPr>
            <w:r>
              <w:t>2</w:t>
            </w:r>
            <w:r w:rsidRPr="00B30163">
              <w:t>.Оказание имущественной поддержки субъектам малого</w:t>
            </w:r>
            <w:r>
              <w:t xml:space="preserve"> и среднего</w:t>
            </w:r>
            <w:r w:rsidRPr="00B30163">
              <w:t xml:space="preserve"> предпринимательства</w:t>
            </w:r>
            <w:r>
              <w:t xml:space="preserve"> (</w:t>
            </w:r>
            <w:r w:rsidRPr="006D4914">
              <w:rPr>
                <w:sz w:val="16"/>
                <w:szCs w:val="16"/>
              </w:rPr>
              <w:t>прим.</w:t>
            </w:r>
            <w:r>
              <w:rPr>
                <w:sz w:val="16"/>
                <w:szCs w:val="16"/>
              </w:rPr>
              <w:t xml:space="preserve"> Пр</w:t>
            </w:r>
            <w:r w:rsidRPr="006D4914">
              <w:rPr>
                <w:sz w:val="16"/>
                <w:szCs w:val="16"/>
              </w:rPr>
              <w:t>и наличии финансирования</w:t>
            </w:r>
            <w:r>
              <w:t>))</w:t>
            </w:r>
          </w:p>
          <w:p w:rsidR="00760E08" w:rsidRPr="00772639" w:rsidRDefault="00760E08" w:rsidP="00861026">
            <w:pPr>
              <w:pStyle w:val="ConsPlusCell"/>
              <w:jc w:val="both"/>
            </w:pPr>
            <w:r>
              <w:t>3.О</w:t>
            </w:r>
            <w:r w:rsidRPr="001B7034">
              <w:t>казание методической помощи мало</w:t>
            </w:r>
            <w:r>
              <w:t>му</w:t>
            </w:r>
            <w:r w:rsidRPr="001B7034">
              <w:t xml:space="preserve"> и средне</w:t>
            </w:r>
            <w:r>
              <w:t>му</w:t>
            </w:r>
            <w:r w:rsidRPr="001B7034">
              <w:t xml:space="preserve"> предпринимательств</w:t>
            </w:r>
            <w:r>
              <w:t>у при реализации инвест</w:t>
            </w:r>
            <w:r w:rsidR="00861026">
              <w:t>.</w:t>
            </w:r>
            <w:r>
              <w:t xml:space="preserve"> проектов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>
              <w:t>Ухудшение условий для ведения собственного дела.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772639" w:rsidRDefault="00760E08" w:rsidP="00BA78F2">
            <w:pPr>
              <w:pStyle w:val="ConsPlusCell"/>
              <w:jc w:val="center"/>
            </w:pPr>
            <w:r>
              <w:t>Показатель 1,2,3,4</w:t>
            </w:r>
          </w:p>
        </w:tc>
      </w:tr>
      <w:tr w:rsidR="00760E08" w:rsidRPr="00427A0B" w:rsidTr="00BA78F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Default="00760E08" w:rsidP="00BA78F2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BA78F2">
            <w:pPr>
              <w:pStyle w:val="ConsPlusCell"/>
              <w:jc w:val="both"/>
            </w:pPr>
            <w:r w:rsidRPr="00F12796">
              <w:t xml:space="preserve">Повышение уровня квалификации специалистов в сфере инвестиционной </w:t>
            </w:r>
            <w:r>
              <w:t xml:space="preserve">и предпринимательской </w:t>
            </w:r>
            <w:r w:rsidRPr="009C7DE5">
              <w:t>деятельности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BA78F2">
            <w:pPr>
              <w:pStyle w:val="ConsPlusCell"/>
              <w:jc w:val="both"/>
            </w:pPr>
            <w:r w:rsidRPr="00F12796">
              <w:t>Комитет по экономике и финансам администрации МО «Кижингинский район»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805D98">
            <w:pPr>
              <w:pStyle w:val="ConsPlusCell"/>
              <w:jc w:val="center"/>
            </w:pPr>
            <w:r w:rsidRPr="00F12796">
              <w:t>20</w:t>
            </w:r>
            <w:r w:rsidR="00861026">
              <w:t>2</w:t>
            </w:r>
            <w:r w:rsidR="00805D98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805D98">
            <w:pPr>
              <w:pStyle w:val="ConsPlusCell"/>
              <w:jc w:val="center"/>
            </w:pPr>
            <w:r w:rsidRPr="00F12796">
              <w:t>20</w:t>
            </w:r>
            <w:r w:rsidR="00805D98">
              <w:t>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BA78F2">
            <w:pPr>
              <w:pStyle w:val="ConsPlusCell"/>
              <w:jc w:val="both"/>
            </w:pPr>
            <w:r w:rsidRPr="00F12796">
              <w:t>1.Повышение профессионализма руководителей и  специалистов организаций инфраструктуры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BA78F2">
            <w:pPr>
              <w:pStyle w:val="ConsPlusCell"/>
              <w:jc w:val="center"/>
            </w:pPr>
            <w:r w:rsidRPr="00F12796">
              <w:t>Ухудшение условий для ведения собственного дела.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BA78F2">
            <w:pPr>
              <w:pStyle w:val="ConsPlusCell"/>
              <w:jc w:val="center"/>
            </w:pPr>
            <w:r w:rsidRPr="00F12796">
              <w:t>Показатель 1,2,3,4</w:t>
            </w:r>
          </w:p>
        </w:tc>
      </w:tr>
      <w:tr w:rsidR="00760E08" w:rsidRPr="00427A0B" w:rsidTr="00BA78F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Default="00760E08" w:rsidP="00BA78F2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E500ED" w:rsidRDefault="00760E08" w:rsidP="00BA78F2">
            <w:pPr>
              <w:widowControl w:val="0"/>
              <w:tabs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E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юридическим лицам </w:t>
            </w:r>
          </w:p>
          <w:p w:rsidR="00760E08" w:rsidRPr="00E500ED" w:rsidRDefault="00760E08" w:rsidP="00BA78F2">
            <w:pPr>
              <w:widowControl w:val="0"/>
              <w:tabs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ED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государственных (муниципальным) учреждениям), индивидуальным предпринимателям – производителям товаров, </w:t>
            </w:r>
          </w:p>
          <w:p w:rsidR="00760E08" w:rsidRPr="00E500ED" w:rsidRDefault="00760E08" w:rsidP="00BA78F2">
            <w:pPr>
              <w:pStyle w:val="ConsPlusCell"/>
              <w:widowControl w:val="0"/>
              <w:jc w:val="both"/>
            </w:pPr>
            <w:r w:rsidRPr="00E500ED">
              <w:t>работ,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BA78F2">
            <w:pPr>
              <w:pStyle w:val="ConsPlusCell"/>
              <w:jc w:val="both"/>
            </w:pPr>
            <w:r>
              <w:t>Фонд поддержки малого предпринимательства Кижингинского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805D98">
            <w:pPr>
              <w:pStyle w:val="ConsPlusCell"/>
              <w:jc w:val="center"/>
            </w:pPr>
            <w:r>
              <w:t>20</w:t>
            </w:r>
            <w:r w:rsidR="00861026">
              <w:t>2</w:t>
            </w:r>
            <w:r w:rsidR="00805D98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805D98">
            <w:pPr>
              <w:pStyle w:val="ConsPlusCell"/>
              <w:jc w:val="center"/>
            </w:pPr>
            <w:r>
              <w:t>20</w:t>
            </w:r>
            <w:r w:rsidR="00805D98">
              <w:t>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E500ED" w:rsidRDefault="00760E08" w:rsidP="00BA78F2">
            <w:pPr>
              <w:pStyle w:val="ConsPlusCell"/>
              <w:jc w:val="both"/>
            </w:pPr>
            <w:r w:rsidRPr="00E500ED">
              <w:t>Увеличение объемов привлеченных субъектами малого предпринимательства финансовых средств.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BA78F2">
            <w:pPr>
              <w:pStyle w:val="ConsPlusCell"/>
              <w:jc w:val="center"/>
            </w:pPr>
            <w:r>
              <w:t>Ухудшение условий для ведения собственного дела.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BA78F2">
            <w:pPr>
              <w:pStyle w:val="ConsPlusCell"/>
              <w:jc w:val="center"/>
            </w:pPr>
            <w:r w:rsidRPr="00F12796">
              <w:t>Показатель 1,2,3,4</w:t>
            </w:r>
          </w:p>
        </w:tc>
      </w:tr>
      <w:tr w:rsidR="00760E08" w:rsidRPr="00427A0B" w:rsidTr="00BA78F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Default="00760E08" w:rsidP="00BA78F2">
            <w:pPr>
              <w:pStyle w:val="ConsPlusCell"/>
              <w:jc w:val="center"/>
            </w:pPr>
            <w:r>
              <w:lastRenderedPageBreak/>
              <w:t>7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E074A9" w:rsidRDefault="00760E08" w:rsidP="00BA78F2">
            <w:pPr>
              <w:pStyle w:val="ConsPlusCell"/>
              <w:jc w:val="both"/>
            </w:pPr>
            <w:r w:rsidRPr="00E074A9">
              <w:t>Увеличение активов Гарантийного фонда по обеспечению кредитных и лизинговых договоров для обеспечения доступа субъектов малого предпринимательства к кредитным ресурсам банков и лизинговых компаний и микрофинансовой деятельности (предоставление микрозаймов субъектам малого предпринимательства) в соответствии Порядоком</w:t>
            </w:r>
          </w:p>
          <w:p w:rsidR="00760E08" w:rsidRPr="00E074A9" w:rsidRDefault="00760E08" w:rsidP="00BA78F2">
            <w:pPr>
              <w:pStyle w:val="ConsPlusCell"/>
              <w:jc w:val="both"/>
            </w:pPr>
            <w:r w:rsidRPr="00E074A9">
              <w:t>предоставления микрозаймов субъектам малого предпринимательства</w:t>
            </w:r>
          </w:p>
          <w:p w:rsidR="00760E08" w:rsidRPr="00E074A9" w:rsidRDefault="00760E08" w:rsidP="00BA78F2">
            <w:pPr>
              <w:pStyle w:val="ConsPlusCell"/>
              <w:jc w:val="both"/>
            </w:pPr>
            <w:r w:rsidRPr="00E074A9">
              <w:t>в Кижингинском районе.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BA78F2">
            <w:pPr>
              <w:pStyle w:val="ConsPlusCell"/>
              <w:jc w:val="both"/>
            </w:pPr>
            <w:r>
              <w:t>Фонд поддержки малого предпринимательства Кижингинского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805D98">
            <w:pPr>
              <w:pStyle w:val="ConsPlusCell"/>
              <w:jc w:val="center"/>
            </w:pPr>
            <w:r>
              <w:t>20</w:t>
            </w:r>
            <w:r w:rsidR="00861026">
              <w:t>2</w:t>
            </w:r>
            <w:r w:rsidR="00805D98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805D98">
            <w:pPr>
              <w:pStyle w:val="ConsPlusCell"/>
              <w:jc w:val="center"/>
            </w:pPr>
            <w:r>
              <w:t>20</w:t>
            </w:r>
            <w:r w:rsidR="00805D98">
              <w:t>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E500ED" w:rsidRDefault="00760E08" w:rsidP="00BA78F2">
            <w:pPr>
              <w:pStyle w:val="ConsPlusCell"/>
              <w:jc w:val="both"/>
            </w:pPr>
            <w:r w:rsidRPr="00825814">
              <w:t>Обеспечение доступа субъектов малого предпринимательства к финансовым ресурсам для создания и развития бизнеса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Default="00760E08" w:rsidP="00BA78F2">
            <w:pPr>
              <w:pStyle w:val="ConsPlusCell"/>
              <w:jc w:val="center"/>
            </w:pPr>
            <w:r>
              <w:t>Ухудшение условий для ведения собственного дела.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8" w:rsidRPr="00F12796" w:rsidRDefault="00760E08" w:rsidP="00BA78F2">
            <w:pPr>
              <w:pStyle w:val="ConsPlusCell"/>
              <w:jc w:val="center"/>
            </w:pPr>
            <w:r w:rsidRPr="00F12796">
              <w:t>Показатель 1,2,3,4</w:t>
            </w:r>
          </w:p>
        </w:tc>
      </w:tr>
      <w:tr w:rsidR="00805D98" w:rsidRPr="00427A0B" w:rsidTr="00BA78F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Default="00805D98" w:rsidP="00BA78F2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E074A9" w:rsidRDefault="00805D98" w:rsidP="00BA78F2">
            <w:pPr>
              <w:pStyle w:val="ConsPlusCell"/>
              <w:jc w:val="both"/>
            </w:pPr>
            <w:r w:rsidRPr="00E074A9">
              <w:t>Компенсация части расходов субъектов малого предпринимательства связанных с оплатой кадастровых работ на территории Кижингинского района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F12796" w:rsidRDefault="00805D98" w:rsidP="00BA78F2">
            <w:pPr>
              <w:pStyle w:val="ConsPlusCell"/>
              <w:jc w:val="both"/>
            </w:pPr>
            <w:r>
              <w:t>Фонд поддержки малого предпринимательства Кижингинского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F12796" w:rsidRDefault="00805D98" w:rsidP="005C2EBE">
            <w:pPr>
              <w:pStyle w:val="ConsPlusCell"/>
              <w:jc w:val="center"/>
            </w:pPr>
            <w:r>
              <w:t>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F12796" w:rsidRDefault="00805D98" w:rsidP="005C2EBE">
            <w:pPr>
              <w:pStyle w:val="ConsPlusCell"/>
              <w:jc w:val="center"/>
            </w:pPr>
            <w:r>
              <w:t>2030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E500ED" w:rsidRDefault="00805D98" w:rsidP="00BA78F2">
            <w:pPr>
              <w:pStyle w:val="ConsPlusCell"/>
              <w:jc w:val="both"/>
            </w:pPr>
            <w:r w:rsidRPr="00825814">
              <w:t>Развитие предпринимательства на селе, повышение уровня производства, сбыта сельхозхозяйственной продукции и увеличение занятости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Default="00805D98" w:rsidP="00BA78F2">
            <w:pPr>
              <w:pStyle w:val="ConsPlusCell"/>
              <w:jc w:val="both"/>
            </w:pPr>
            <w:r>
              <w:t>Ухудшение условий для ведения собственного дела.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F12796" w:rsidRDefault="00805D98" w:rsidP="00BA78F2">
            <w:pPr>
              <w:pStyle w:val="ConsPlusCell"/>
              <w:jc w:val="center"/>
            </w:pPr>
            <w:r w:rsidRPr="00F12796">
              <w:t>Показатель 1,2,3,4</w:t>
            </w:r>
          </w:p>
        </w:tc>
      </w:tr>
      <w:tr w:rsidR="00805D98" w:rsidRPr="00427A0B" w:rsidTr="00BA78F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Default="00805D98" w:rsidP="00BA78F2">
            <w:pPr>
              <w:pStyle w:val="ConsPlusCell"/>
              <w:jc w:val="center"/>
            </w:pPr>
            <w:r>
              <w:t>9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E074A9" w:rsidRDefault="00805D98" w:rsidP="00BA78F2">
            <w:pPr>
              <w:pStyle w:val="ConsPlusCell"/>
              <w:jc w:val="both"/>
            </w:pPr>
            <w:r w:rsidRPr="00E074A9">
              <w:t>Формирование и использование лизингового фонда для предоставления субъектам малого предпринимательства основных средств на условиях лизинга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F12796" w:rsidRDefault="00805D98" w:rsidP="00BA78F2">
            <w:pPr>
              <w:pStyle w:val="ConsPlusCell"/>
              <w:jc w:val="both"/>
            </w:pPr>
            <w:r>
              <w:t>Фонд поддержки малого предпринимательства Кижингинского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F12796" w:rsidRDefault="00805D98" w:rsidP="005C2EBE">
            <w:pPr>
              <w:pStyle w:val="ConsPlusCell"/>
              <w:jc w:val="center"/>
            </w:pPr>
            <w:r>
              <w:t>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F12796" w:rsidRDefault="00805D98" w:rsidP="005C2EBE">
            <w:pPr>
              <w:pStyle w:val="ConsPlusCell"/>
              <w:jc w:val="center"/>
            </w:pPr>
            <w:r>
              <w:t>2030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E500ED" w:rsidRDefault="00805D98" w:rsidP="00BA78F2">
            <w:pPr>
              <w:pStyle w:val="ConsPlusCell"/>
              <w:jc w:val="both"/>
            </w:pPr>
            <w:r w:rsidRPr="00E500ED">
              <w:t>Увеличение объемов привлеченных субъектами малого предпринимательства финансовых средств.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Default="00805D98" w:rsidP="00BA78F2">
            <w:pPr>
              <w:pStyle w:val="ConsPlusCell"/>
              <w:jc w:val="both"/>
            </w:pPr>
            <w:r>
              <w:t>Ухудшение условий для ведения собственного дела.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F12796" w:rsidRDefault="00805D98" w:rsidP="00BA78F2">
            <w:pPr>
              <w:pStyle w:val="ConsPlusCell"/>
              <w:jc w:val="center"/>
            </w:pPr>
            <w:r w:rsidRPr="00F12796">
              <w:t>Показатель 1,2,3,4</w:t>
            </w:r>
          </w:p>
        </w:tc>
      </w:tr>
      <w:tr w:rsidR="00805D98" w:rsidRPr="00825814" w:rsidTr="00BA78F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Default="00805D98" w:rsidP="00BA78F2">
            <w:pPr>
              <w:pStyle w:val="ConsPlusCell"/>
              <w:jc w:val="center"/>
            </w:pPr>
            <w:r>
              <w:t>10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E074A9" w:rsidRDefault="00805D98" w:rsidP="00BA78F2">
            <w:pPr>
              <w:pStyle w:val="ConsPlusCell"/>
              <w:jc w:val="both"/>
            </w:pPr>
            <w:r w:rsidRPr="00E074A9">
              <w:t>Предоставление компенсаций первоначального лизингового платежа субъектам малого предпринимательства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F12796" w:rsidRDefault="00805D98" w:rsidP="00BA78F2">
            <w:pPr>
              <w:pStyle w:val="ConsPlusCell"/>
              <w:jc w:val="both"/>
            </w:pPr>
            <w:r>
              <w:t>Фонд поддержки малого предпринимательства Кижингинского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F12796" w:rsidRDefault="00805D98" w:rsidP="005C2EBE">
            <w:pPr>
              <w:pStyle w:val="ConsPlusCell"/>
              <w:jc w:val="center"/>
            </w:pPr>
            <w:r>
              <w:t>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F12796" w:rsidRDefault="00805D98" w:rsidP="005C2EBE">
            <w:pPr>
              <w:pStyle w:val="ConsPlusCell"/>
              <w:jc w:val="center"/>
            </w:pPr>
            <w:r>
              <w:t>2030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E500ED" w:rsidRDefault="00805D98" w:rsidP="00BA78F2">
            <w:pPr>
              <w:pStyle w:val="ConsPlusCell"/>
              <w:jc w:val="both"/>
            </w:pPr>
            <w:r w:rsidRPr="00E500ED">
              <w:t>Увеличение объемов привлеченных субъектами малого предпринимательства финансовых средств.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Default="00805D98" w:rsidP="00BA78F2">
            <w:pPr>
              <w:pStyle w:val="ConsPlusCell"/>
              <w:jc w:val="both"/>
            </w:pPr>
            <w:r>
              <w:t>Ухудшение условий для ведения собственного дела.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F12796" w:rsidRDefault="00805D98" w:rsidP="00BA78F2">
            <w:pPr>
              <w:pStyle w:val="ConsPlusCell"/>
              <w:jc w:val="center"/>
            </w:pPr>
            <w:r w:rsidRPr="00F12796">
              <w:t>Показатель 1,2,3,4</w:t>
            </w:r>
          </w:p>
        </w:tc>
      </w:tr>
      <w:tr w:rsidR="00805D98" w:rsidRPr="00825814" w:rsidTr="00BA78F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Default="00805D98" w:rsidP="00BA78F2">
            <w:pPr>
              <w:pStyle w:val="ConsPlusCell"/>
              <w:jc w:val="center"/>
            </w:pPr>
            <w:r>
              <w:lastRenderedPageBreak/>
              <w:t>11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E074A9" w:rsidRDefault="00805D98" w:rsidP="00861026">
            <w:pPr>
              <w:pStyle w:val="ConsPlusCell"/>
              <w:jc w:val="both"/>
            </w:pPr>
            <w:r w:rsidRPr="007C085B">
              <w:t xml:space="preserve">Благоустройство территорий, прилегающих к местам туристского показа на территории </w:t>
            </w:r>
            <w:r>
              <w:t>МО «Кижингинский район»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Default="00805D98" w:rsidP="00861026">
            <w:pPr>
              <w:pStyle w:val="ConsPlusCell"/>
              <w:jc w:val="both"/>
            </w:pPr>
            <w:r>
              <w:t>Комитет по экономике и финансам, Комитет по инфраструктуре администрации МО «Кижингинский район»,  сельские поселенияМО «Кижингинскийрайон»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F12796" w:rsidRDefault="00805D98" w:rsidP="005C2EBE">
            <w:pPr>
              <w:pStyle w:val="ConsPlusCell"/>
              <w:jc w:val="center"/>
            </w:pPr>
            <w:r>
              <w:t>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F12796" w:rsidRDefault="00805D98" w:rsidP="005C2EBE">
            <w:pPr>
              <w:pStyle w:val="ConsPlusCell"/>
              <w:jc w:val="center"/>
            </w:pPr>
            <w:r>
              <w:t>2030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E500ED" w:rsidRDefault="00805D98" w:rsidP="00BA78F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турист</w:t>
            </w:r>
            <w:r w:rsidRPr="009F253B">
              <w:rPr>
                <w:rFonts w:ascii="Times New Roman" w:hAnsi="Times New Roman" w:cs="Times New Roman"/>
                <w:sz w:val="24"/>
                <w:szCs w:val="24"/>
              </w:rPr>
              <w:t>ского потока.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Default="00805D98" w:rsidP="00BA78F2">
            <w:pPr>
              <w:pStyle w:val="ConsPlusCell"/>
              <w:jc w:val="both"/>
            </w:pPr>
            <w:r>
              <w:t>Не увеличение туристского потока. Ухудшение условий привлекательности района.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Default="00805D98" w:rsidP="00BA78F2">
            <w:pPr>
              <w:pStyle w:val="ConsPlusCell"/>
              <w:jc w:val="center"/>
            </w:pPr>
            <w:r>
              <w:t xml:space="preserve">Показатель </w:t>
            </w:r>
          </w:p>
          <w:p w:rsidR="00805D98" w:rsidRPr="00F12796" w:rsidRDefault="00805D98" w:rsidP="00BA78F2">
            <w:pPr>
              <w:pStyle w:val="ConsPlusCell"/>
              <w:jc w:val="center"/>
            </w:pPr>
            <w:r>
              <w:t>5,6</w:t>
            </w:r>
          </w:p>
        </w:tc>
      </w:tr>
    </w:tbl>
    <w:p w:rsidR="00760E08" w:rsidRDefault="00760E08" w:rsidP="00760E08">
      <w:pPr>
        <w:pStyle w:val="ConsPlusCell"/>
        <w:jc w:val="center"/>
      </w:pPr>
    </w:p>
    <w:p w:rsidR="00760E08" w:rsidRDefault="00760E08" w:rsidP="00D45951">
      <w:pPr>
        <w:pStyle w:val="ConsPlusCell"/>
        <w:jc w:val="center"/>
        <w:rPr>
          <w:b/>
        </w:rPr>
      </w:pPr>
      <w:r>
        <w:br w:type="page"/>
      </w:r>
      <w:r w:rsidRPr="007A5267">
        <w:rPr>
          <w:b/>
          <w:sz w:val="28"/>
          <w:szCs w:val="28"/>
        </w:rPr>
        <w:lastRenderedPageBreak/>
        <w:t>Раздел V</w:t>
      </w:r>
      <w:r>
        <w:rPr>
          <w:b/>
          <w:sz w:val="28"/>
          <w:szCs w:val="28"/>
          <w:lang w:val="en-US"/>
        </w:rPr>
        <w:t>I</w:t>
      </w:r>
      <w:r w:rsidRPr="007A5267">
        <w:rPr>
          <w:b/>
          <w:sz w:val="28"/>
          <w:szCs w:val="28"/>
        </w:rPr>
        <w:t xml:space="preserve">. Ресурсное обеспечение </w:t>
      </w:r>
      <w:r>
        <w:rPr>
          <w:b/>
          <w:sz w:val="28"/>
          <w:szCs w:val="28"/>
        </w:rPr>
        <w:t>М</w:t>
      </w:r>
      <w:r w:rsidRPr="007A5267">
        <w:rPr>
          <w:b/>
          <w:sz w:val="28"/>
          <w:szCs w:val="28"/>
        </w:rPr>
        <w:t>униципальной программы</w:t>
      </w:r>
    </w:p>
    <w:p w:rsidR="00760E08" w:rsidRPr="006D7FA3" w:rsidRDefault="00760E08" w:rsidP="00760E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7FA3">
        <w:rPr>
          <w:rFonts w:ascii="Times New Roman" w:hAnsi="Times New Roman"/>
          <w:sz w:val="28"/>
          <w:szCs w:val="28"/>
        </w:rPr>
        <w:t>За счет средств бюджета МО «Кижингинский район»</w:t>
      </w:r>
      <w:r>
        <w:rPr>
          <w:rFonts w:ascii="Times New Roman" w:hAnsi="Times New Roman" w:cs="Times New Roman"/>
          <w:sz w:val="28"/>
          <w:szCs w:val="28"/>
        </w:rPr>
        <w:t>*</w:t>
      </w:r>
    </w:p>
    <w:tbl>
      <w:tblPr>
        <w:tblW w:w="154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542"/>
        <w:gridCol w:w="992"/>
        <w:gridCol w:w="709"/>
        <w:gridCol w:w="851"/>
        <w:gridCol w:w="708"/>
        <w:gridCol w:w="1263"/>
        <w:gridCol w:w="851"/>
        <w:gridCol w:w="850"/>
        <w:gridCol w:w="794"/>
        <w:gridCol w:w="794"/>
        <w:gridCol w:w="795"/>
        <w:gridCol w:w="864"/>
      </w:tblGrid>
      <w:tr w:rsidR="00760E08" w:rsidRPr="008C6E0E" w:rsidTr="00C30CA5">
        <w:tc>
          <w:tcPr>
            <w:tcW w:w="425" w:type="dxa"/>
            <w:vMerge w:val="restart"/>
          </w:tcPr>
          <w:p w:rsidR="00760E08" w:rsidRPr="008C6E0E" w:rsidRDefault="00760E08" w:rsidP="00BA78F2">
            <w:pPr>
              <w:pStyle w:val="ConsPlusCell"/>
              <w:ind w:right="-141"/>
              <w:jc w:val="center"/>
              <w:rPr>
                <w:sz w:val="20"/>
                <w:szCs w:val="20"/>
              </w:rPr>
            </w:pPr>
            <w:r w:rsidRPr="008C6E0E">
              <w:rPr>
                <w:sz w:val="20"/>
                <w:szCs w:val="20"/>
              </w:rPr>
              <w:t>№ п/п</w:t>
            </w:r>
          </w:p>
        </w:tc>
        <w:tc>
          <w:tcPr>
            <w:tcW w:w="5542" w:type="dxa"/>
            <w:vMerge w:val="restart"/>
          </w:tcPr>
          <w:p w:rsidR="00760E08" w:rsidRPr="008C6E0E" w:rsidRDefault="00760E08" w:rsidP="00BA78F2">
            <w:pPr>
              <w:pStyle w:val="ConsPlusCell"/>
              <w:jc w:val="center"/>
              <w:rPr>
                <w:sz w:val="16"/>
                <w:szCs w:val="20"/>
              </w:rPr>
            </w:pPr>
            <w:r w:rsidRPr="008C6E0E">
              <w:rPr>
                <w:sz w:val="20"/>
                <w:szCs w:val="20"/>
              </w:rPr>
              <w:t>Наименование мероприяти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  <w:vMerge w:val="restart"/>
          </w:tcPr>
          <w:p w:rsidR="00760E08" w:rsidRPr="008C6E0E" w:rsidRDefault="00760E08" w:rsidP="00BA78F2">
            <w:pPr>
              <w:pStyle w:val="ConsPlusCell"/>
              <w:ind w:left="-108" w:right="-109"/>
              <w:jc w:val="center"/>
              <w:rPr>
                <w:sz w:val="16"/>
                <w:szCs w:val="20"/>
              </w:rPr>
            </w:pPr>
            <w:r w:rsidRPr="008C6E0E">
              <w:rPr>
                <w:sz w:val="16"/>
                <w:szCs w:val="20"/>
              </w:rPr>
              <w:t>Ответствен-</w:t>
            </w:r>
            <w:r w:rsidRPr="008C6E0E">
              <w:rPr>
                <w:sz w:val="16"/>
                <w:szCs w:val="20"/>
              </w:rPr>
              <w:br/>
              <w:t>ный исполнитель,</w:t>
            </w:r>
            <w:r w:rsidRPr="008C6E0E">
              <w:rPr>
                <w:sz w:val="16"/>
                <w:szCs w:val="20"/>
              </w:rPr>
              <w:br/>
              <w:t xml:space="preserve">соисполни- </w:t>
            </w:r>
            <w:r w:rsidRPr="008C6E0E">
              <w:rPr>
                <w:sz w:val="16"/>
                <w:szCs w:val="20"/>
              </w:rPr>
              <w:br/>
              <w:t>тели</w:t>
            </w:r>
          </w:p>
        </w:tc>
        <w:tc>
          <w:tcPr>
            <w:tcW w:w="3531" w:type="dxa"/>
            <w:gridSpan w:val="4"/>
          </w:tcPr>
          <w:p w:rsidR="00760E08" w:rsidRPr="008C6E0E" w:rsidRDefault="00760E08" w:rsidP="00BA7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 </w:t>
            </w:r>
            <w:r w:rsidRPr="008C6E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классификации</w:t>
            </w:r>
          </w:p>
        </w:tc>
        <w:tc>
          <w:tcPr>
            <w:tcW w:w="4948" w:type="dxa"/>
            <w:gridSpan w:val="6"/>
          </w:tcPr>
          <w:p w:rsidR="00760E08" w:rsidRPr="008C6E0E" w:rsidRDefault="00760E08" w:rsidP="00BA7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годы</w:t>
            </w:r>
          </w:p>
        </w:tc>
      </w:tr>
      <w:tr w:rsidR="00C30CA5" w:rsidRPr="008C6E0E" w:rsidTr="00C30CA5">
        <w:tc>
          <w:tcPr>
            <w:tcW w:w="425" w:type="dxa"/>
            <w:vMerge/>
          </w:tcPr>
          <w:p w:rsidR="00C30CA5" w:rsidRPr="008C6E0E" w:rsidRDefault="00C30CA5" w:rsidP="00BA7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2" w:type="dxa"/>
            <w:vMerge/>
          </w:tcPr>
          <w:p w:rsidR="00C30CA5" w:rsidRPr="008C6E0E" w:rsidRDefault="00C30CA5" w:rsidP="00BA7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30CA5" w:rsidRPr="008C6E0E" w:rsidRDefault="00C30CA5" w:rsidP="00BA78F2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C30CA5" w:rsidRPr="008C6E0E" w:rsidRDefault="00C30CA5" w:rsidP="00BA78F2">
            <w:pPr>
              <w:pStyle w:val="ConsPlusCell"/>
              <w:jc w:val="center"/>
              <w:rPr>
                <w:sz w:val="20"/>
                <w:szCs w:val="20"/>
              </w:rPr>
            </w:pPr>
            <w:r w:rsidRPr="008C6E0E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vMerge w:val="restart"/>
          </w:tcPr>
          <w:p w:rsidR="00C30CA5" w:rsidRPr="008C6E0E" w:rsidRDefault="00C30CA5" w:rsidP="00BA78F2">
            <w:pPr>
              <w:pStyle w:val="ConsPlusCell"/>
              <w:jc w:val="center"/>
              <w:rPr>
                <w:sz w:val="20"/>
                <w:szCs w:val="20"/>
              </w:rPr>
            </w:pPr>
            <w:r w:rsidRPr="008C6E0E">
              <w:rPr>
                <w:sz w:val="20"/>
                <w:szCs w:val="20"/>
              </w:rPr>
              <w:t>РзПр</w:t>
            </w:r>
          </w:p>
        </w:tc>
        <w:tc>
          <w:tcPr>
            <w:tcW w:w="708" w:type="dxa"/>
            <w:vMerge w:val="restart"/>
          </w:tcPr>
          <w:p w:rsidR="00C30CA5" w:rsidRPr="008C6E0E" w:rsidRDefault="00C30CA5" w:rsidP="00BA78F2">
            <w:pPr>
              <w:pStyle w:val="ConsPlusCell"/>
              <w:jc w:val="center"/>
              <w:rPr>
                <w:sz w:val="20"/>
                <w:szCs w:val="20"/>
              </w:rPr>
            </w:pPr>
            <w:r w:rsidRPr="008C6E0E">
              <w:rPr>
                <w:sz w:val="20"/>
                <w:szCs w:val="20"/>
              </w:rPr>
              <w:t>ГРБС</w:t>
            </w:r>
          </w:p>
        </w:tc>
        <w:tc>
          <w:tcPr>
            <w:tcW w:w="1263" w:type="dxa"/>
            <w:vMerge w:val="restart"/>
          </w:tcPr>
          <w:p w:rsidR="00C30CA5" w:rsidRPr="008C6E0E" w:rsidRDefault="00C30CA5" w:rsidP="00BA78F2">
            <w:pPr>
              <w:pStyle w:val="ConsPlusCell"/>
              <w:jc w:val="center"/>
              <w:rPr>
                <w:sz w:val="20"/>
                <w:szCs w:val="20"/>
              </w:rPr>
            </w:pPr>
            <w:r w:rsidRPr="008C6E0E">
              <w:rPr>
                <w:sz w:val="20"/>
                <w:szCs w:val="20"/>
              </w:rPr>
              <w:t>ВР</w:t>
            </w:r>
          </w:p>
        </w:tc>
        <w:tc>
          <w:tcPr>
            <w:tcW w:w="1701" w:type="dxa"/>
            <w:gridSpan w:val="2"/>
          </w:tcPr>
          <w:p w:rsidR="00C30CA5" w:rsidRPr="008C6E0E" w:rsidRDefault="00C30CA5" w:rsidP="00FF506A">
            <w:pPr>
              <w:pStyle w:val="ConsPlusCell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202</w:t>
            </w:r>
            <w:r w:rsidR="00FF506A">
              <w:rPr>
                <w:sz w:val="16"/>
                <w:szCs w:val="20"/>
              </w:rPr>
              <w:t>6</w:t>
            </w:r>
            <w:r w:rsidRPr="008C6E0E">
              <w:rPr>
                <w:sz w:val="16"/>
                <w:szCs w:val="20"/>
              </w:rPr>
              <w:t xml:space="preserve"> г.</w:t>
            </w:r>
          </w:p>
        </w:tc>
        <w:tc>
          <w:tcPr>
            <w:tcW w:w="794" w:type="dxa"/>
            <w:vMerge w:val="restart"/>
          </w:tcPr>
          <w:p w:rsidR="00C30CA5" w:rsidRPr="008C6E0E" w:rsidRDefault="00C30CA5" w:rsidP="00FF506A">
            <w:pPr>
              <w:pStyle w:val="ConsPlusCell"/>
              <w:ind w:left="-41" w:right="-90"/>
              <w:jc w:val="center"/>
              <w:rPr>
                <w:sz w:val="16"/>
                <w:szCs w:val="20"/>
              </w:rPr>
            </w:pPr>
            <w:r w:rsidRPr="008C6E0E">
              <w:rPr>
                <w:sz w:val="16"/>
                <w:szCs w:val="20"/>
              </w:rPr>
              <w:t>20</w:t>
            </w:r>
            <w:r>
              <w:rPr>
                <w:sz w:val="16"/>
                <w:szCs w:val="20"/>
              </w:rPr>
              <w:t>2</w:t>
            </w:r>
            <w:r w:rsidR="00FF506A">
              <w:rPr>
                <w:sz w:val="16"/>
                <w:szCs w:val="20"/>
              </w:rPr>
              <w:t>7</w:t>
            </w:r>
            <w:r w:rsidRPr="008C6E0E">
              <w:rPr>
                <w:sz w:val="16"/>
                <w:szCs w:val="20"/>
              </w:rPr>
              <w:t xml:space="preserve"> г.</w:t>
            </w:r>
          </w:p>
        </w:tc>
        <w:tc>
          <w:tcPr>
            <w:tcW w:w="794" w:type="dxa"/>
            <w:vMerge w:val="restart"/>
          </w:tcPr>
          <w:p w:rsidR="00C30CA5" w:rsidRPr="008C6E0E" w:rsidRDefault="00C30CA5" w:rsidP="00FF506A">
            <w:pPr>
              <w:pStyle w:val="ConsPlusCell"/>
              <w:tabs>
                <w:tab w:val="left" w:pos="582"/>
              </w:tabs>
              <w:jc w:val="center"/>
              <w:rPr>
                <w:sz w:val="16"/>
                <w:szCs w:val="20"/>
              </w:rPr>
            </w:pPr>
            <w:r w:rsidRPr="008C6E0E">
              <w:rPr>
                <w:sz w:val="16"/>
                <w:szCs w:val="20"/>
              </w:rPr>
              <w:t>20</w:t>
            </w:r>
            <w:r>
              <w:rPr>
                <w:sz w:val="16"/>
                <w:szCs w:val="20"/>
              </w:rPr>
              <w:t>2</w:t>
            </w:r>
            <w:r w:rsidR="00FF506A">
              <w:rPr>
                <w:sz w:val="16"/>
                <w:szCs w:val="20"/>
              </w:rPr>
              <w:t>8</w:t>
            </w:r>
            <w:r w:rsidRPr="008C6E0E">
              <w:rPr>
                <w:sz w:val="16"/>
                <w:szCs w:val="20"/>
              </w:rPr>
              <w:t>г.</w:t>
            </w:r>
          </w:p>
        </w:tc>
        <w:tc>
          <w:tcPr>
            <w:tcW w:w="795" w:type="dxa"/>
            <w:vMerge w:val="restart"/>
          </w:tcPr>
          <w:p w:rsidR="00C30CA5" w:rsidRPr="008C6E0E" w:rsidRDefault="00C30CA5" w:rsidP="00FF506A">
            <w:pPr>
              <w:pStyle w:val="ConsPlusCell"/>
              <w:jc w:val="center"/>
              <w:rPr>
                <w:sz w:val="16"/>
                <w:szCs w:val="20"/>
              </w:rPr>
            </w:pPr>
            <w:r w:rsidRPr="008C6E0E">
              <w:rPr>
                <w:sz w:val="16"/>
                <w:szCs w:val="20"/>
              </w:rPr>
              <w:t>20</w:t>
            </w:r>
            <w:r>
              <w:rPr>
                <w:sz w:val="16"/>
                <w:szCs w:val="20"/>
              </w:rPr>
              <w:t>2</w:t>
            </w:r>
            <w:r w:rsidR="00FF506A">
              <w:rPr>
                <w:sz w:val="16"/>
                <w:szCs w:val="20"/>
              </w:rPr>
              <w:t>9</w:t>
            </w:r>
            <w:r w:rsidRPr="008C6E0E">
              <w:rPr>
                <w:sz w:val="16"/>
                <w:szCs w:val="20"/>
              </w:rPr>
              <w:t xml:space="preserve"> г.</w:t>
            </w:r>
          </w:p>
        </w:tc>
        <w:tc>
          <w:tcPr>
            <w:tcW w:w="864" w:type="dxa"/>
            <w:vMerge w:val="restart"/>
          </w:tcPr>
          <w:p w:rsidR="00C30CA5" w:rsidRPr="008C6E0E" w:rsidRDefault="00C30CA5" w:rsidP="00FF506A">
            <w:pPr>
              <w:pStyle w:val="ConsPlusCell"/>
              <w:jc w:val="center"/>
              <w:rPr>
                <w:sz w:val="16"/>
                <w:szCs w:val="20"/>
              </w:rPr>
            </w:pPr>
            <w:r w:rsidRPr="008C6E0E">
              <w:rPr>
                <w:sz w:val="16"/>
                <w:szCs w:val="20"/>
              </w:rPr>
              <w:t>20</w:t>
            </w:r>
            <w:r w:rsidR="00FF506A">
              <w:rPr>
                <w:sz w:val="16"/>
                <w:szCs w:val="20"/>
              </w:rPr>
              <w:t>30</w:t>
            </w:r>
            <w:r w:rsidRPr="008C6E0E">
              <w:rPr>
                <w:sz w:val="16"/>
                <w:szCs w:val="20"/>
              </w:rPr>
              <w:t xml:space="preserve"> г.</w:t>
            </w:r>
          </w:p>
        </w:tc>
      </w:tr>
      <w:tr w:rsidR="00C30CA5" w:rsidRPr="008C6E0E" w:rsidTr="00C30CA5">
        <w:tc>
          <w:tcPr>
            <w:tcW w:w="425" w:type="dxa"/>
            <w:vMerge/>
          </w:tcPr>
          <w:p w:rsidR="00C30CA5" w:rsidRPr="008C6E0E" w:rsidRDefault="00C30CA5" w:rsidP="00BA7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2" w:type="dxa"/>
            <w:vMerge/>
          </w:tcPr>
          <w:p w:rsidR="00C30CA5" w:rsidRPr="008C6E0E" w:rsidRDefault="00C30CA5" w:rsidP="00BA7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30CA5" w:rsidRPr="008C6E0E" w:rsidRDefault="00C30CA5" w:rsidP="00BA78F2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30CA5" w:rsidRPr="008C6E0E" w:rsidRDefault="00C30CA5" w:rsidP="00BA7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30CA5" w:rsidRPr="008C6E0E" w:rsidRDefault="00C30CA5" w:rsidP="00BA7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30CA5" w:rsidRPr="008C6E0E" w:rsidRDefault="00C30CA5" w:rsidP="00BA7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</w:tcPr>
          <w:p w:rsidR="00C30CA5" w:rsidRPr="008C6E0E" w:rsidRDefault="00C30CA5" w:rsidP="00BA7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30CA5" w:rsidRPr="008C6E0E" w:rsidRDefault="00C30CA5" w:rsidP="00BA78F2">
            <w:pPr>
              <w:pStyle w:val="ConsPlusCell"/>
              <w:jc w:val="center"/>
              <w:rPr>
                <w:sz w:val="16"/>
                <w:szCs w:val="20"/>
              </w:rPr>
            </w:pPr>
            <w:r w:rsidRPr="008C6E0E">
              <w:rPr>
                <w:sz w:val="16"/>
                <w:szCs w:val="20"/>
              </w:rPr>
              <w:t>План по программе</w:t>
            </w:r>
          </w:p>
        </w:tc>
        <w:tc>
          <w:tcPr>
            <w:tcW w:w="850" w:type="dxa"/>
          </w:tcPr>
          <w:p w:rsidR="00C30CA5" w:rsidRPr="008C6E0E" w:rsidRDefault="00C30CA5" w:rsidP="00BA78F2">
            <w:pPr>
              <w:pStyle w:val="ConsPlusCell"/>
              <w:ind w:left="-108" w:right="-119"/>
              <w:jc w:val="center"/>
              <w:rPr>
                <w:sz w:val="16"/>
                <w:szCs w:val="20"/>
              </w:rPr>
            </w:pPr>
            <w:r w:rsidRPr="008C6E0E">
              <w:rPr>
                <w:sz w:val="16"/>
                <w:szCs w:val="20"/>
              </w:rPr>
              <w:t xml:space="preserve">Утверждено в бюджете </w:t>
            </w:r>
            <w:r>
              <w:rPr>
                <w:sz w:val="16"/>
                <w:szCs w:val="20"/>
              </w:rPr>
              <w:t>МО</w:t>
            </w:r>
          </w:p>
        </w:tc>
        <w:tc>
          <w:tcPr>
            <w:tcW w:w="794" w:type="dxa"/>
            <w:vMerge/>
          </w:tcPr>
          <w:p w:rsidR="00C30CA5" w:rsidRPr="008C6E0E" w:rsidRDefault="00C30CA5" w:rsidP="00BA7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94" w:type="dxa"/>
            <w:vMerge/>
          </w:tcPr>
          <w:p w:rsidR="00C30CA5" w:rsidRPr="008C6E0E" w:rsidRDefault="00C30CA5" w:rsidP="00BA7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95" w:type="dxa"/>
            <w:vMerge/>
          </w:tcPr>
          <w:p w:rsidR="00C30CA5" w:rsidRPr="008C6E0E" w:rsidRDefault="00C30CA5" w:rsidP="00BA7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4" w:type="dxa"/>
            <w:vMerge/>
          </w:tcPr>
          <w:p w:rsidR="00C30CA5" w:rsidRPr="008C6E0E" w:rsidRDefault="00C30CA5" w:rsidP="00BA7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30CA5" w:rsidRPr="008C6E0E" w:rsidTr="00C30CA5">
        <w:tc>
          <w:tcPr>
            <w:tcW w:w="425" w:type="dxa"/>
          </w:tcPr>
          <w:p w:rsidR="00C30CA5" w:rsidRPr="008C6E0E" w:rsidRDefault="00C30CA5" w:rsidP="00BA7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2" w:type="dxa"/>
          </w:tcPr>
          <w:p w:rsidR="00C30CA5" w:rsidRPr="008C6E0E" w:rsidRDefault="00C30CA5" w:rsidP="00BA78F2">
            <w:pPr>
              <w:pStyle w:val="ConsPlusCell"/>
              <w:jc w:val="both"/>
              <w:rPr>
                <w:sz w:val="20"/>
                <w:szCs w:val="20"/>
              </w:rPr>
            </w:pPr>
            <w:r w:rsidRPr="009C7DE5">
              <w:t>Финансирование Фонда поддержки малого предпринимательства Кижингинского района на оказание финансовой поддержки субъектам малого и среднего предпринимательства</w:t>
            </w:r>
          </w:p>
        </w:tc>
        <w:tc>
          <w:tcPr>
            <w:tcW w:w="992" w:type="dxa"/>
          </w:tcPr>
          <w:p w:rsidR="00C30CA5" w:rsidRPr="008C6E0E" w:rsidRDefault="00C30CA5" w:rsidP="00BA78F2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 xml:space="preserve">,ФПМП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Кижингинского района</w:t>
            </w:r>
          </w:p>
        </w:tc>
        <w:tc>
          <w:tcPr>
            <w:tcW w:w="709" w:type="dxa"/>
            <w:vAlign w:val="center"/>
          </w:tcPr>
          <w:p w:rsidR="00C30CA5" w:rsidRPr="008C6E0E" w:rsidRDefault="00C30CA5" w:rsidP="00BA78F2">
            <w:pPr>
              <w:pStyle w:val="ConsPlusCell"/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30CA5" w:rsidRPr="008C6E0E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30CA5" w:rsidRPr="008C6E0E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C30CA5" w:rsidRPr="008C6E0E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vAlign w:val="center"/>
          </w:tcPr>
          <w:p w:rsidR="00C30CA5" w:rsidRPr="00AD3D85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vAlign w:val="center"/>
          </w:tcPr>
          <w:p w:rsidR="00C30CA5" w:rsidRPr="00AD3D85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1354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94" w:type="dxa"/>
            <w:vAlign w:val="center"/>
          </w:tcPr>
          <w:p w:rsidR="00C30CA5" w:rsidRPr="00AD3D85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1354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95" w:type="dxa"/>
            <w:vAlign w:val="center"/>
          </w:tcPr>
          <w:p w:rsidR="00C30CA5" w:rsidRPr="00AD3D85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1354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4" w:type="dxa"/>
            <w:vAlign w:val="center"/>
          </w:tcPr>
          <w:p w:rsidR="00C30CA5" w:rsidRPr="00AD3D85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1354F">
              <w:rPr>
                <w:rFonts w:ascii="Times New Roman" w:hAnsi="Times New Roman" w:cs="Times New Roman"/>
              </w:rPr>
              <w:t>300</w:t>
            </w:r>
          </w:p>
        </w:tc>
      </w:tr>
      <w:tr w:rsidR="00C30CA5" w:rsidRPr="008C6E0E" w:rsidTr="00C30CA5">
        <w:tc>
          <w:tcPr>
            <w:tcW w:w="425" w:type="dxa"/>
          </w:tcPr>
          <w:p w:rsidR="00C30CA5" w:rsidRDefault="00C30CA5" w:rsidP="00BA7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42" w:type="dxa"/>
          </w:tcPr>
          <w:p w:rsidR="00C30CA5" w:rsidRPr="008C6E0E" w:rsidRDefault="00C30CA5" w:rsidP="00BA78F2">
            <w:pPr>
              <w:pStyle w:val="ConsPlusCell"/>
              <w:jc w:val="both"/>
              <w:rPr>
                <w:sz w:val="20"/>
                <w:szCs w:val="20"/>
              </w:rPr>
            </w:pPr>
            <w:r w:rsidRPr="006D4914">
              <w:t xml:space="preserve">Создание </w:t>
            </w:r>
            <w:r>
              <w:t>б</w:t>
            </w:r>
            <w:r w:rsidRPr="006D4914">
              <w:t>лагоприятных условий и содействие реализации инвестиционных проектов на территории</w:t>
            </w:r>
            <w:r>
              <w:t>Кижингинского района</w:t>
            </w:r>
          </w:p>
        </w:tc>
        <w:tc>
          <w:tcPr>
            <w:tcW w:w="992" w:type="dxa"/>
          </w:tcPr>
          <w:p w:rsidR="00C30CA5" w:rsidRDefault="00C30CA5" w:rsidP="00BA78F2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КИФ, </w:t>
            </w: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>ФПМП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Главы </w:t>
            </w:r>
          </w:p>
          <w:p w:rsidR="00C30CA5" w:rsidRPr="008C6E0E" w:rsidRDefault="00C30CA5" w:rsidP="00BA78F2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СПКижингинского района</w:t>
            </w:r>
          </w:p>
        </w:tc>
        <w:tc>
          <w:tcPr>
            <w:tcW w:w="709" w:type="dxa"/>
            <w:vAlign w:val="center"/>
          </w:tcPr>
          <w:p w:rsidR="00C30CA5" w:rsidRPr="008C6E0E" w:rsidRDefault="00C30CA5" w:rsidP="00BA78F2">
            <w:pPr>
              <w:pStyle w:val="ConsPlusCell"/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30CA5" w:rsidRPr="008C6E0E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30CA5" w:rsidRPr="008C6E0E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C30CA5" w:rsidRPr="008C6E0E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30CA5" w:rsidRPr="008C6E0E" w:rsidTr="00C30CA5">
        <w:tc>
          <w:tcPr>
            <w:tcW w:w="425" w:type="dxa"/>
          </w:tcPr>
          <w:p w:rsidR="00C30CA5" w:rsidRDefault="00C30CA5" w:rsidP="00BA7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42" w:type="dxa"/>
          </w:tcPr>
          <w:p w:rsidR="00C30CA5" w:rsidRPr="008C6E0E" w:rsidRDefault="00C30CA5" w:rsidP="00BA78F2">
            <w:pPr>
              <w:pStyle w:val="ConsPlusCell"/>
              <w:jc w:val="both"/>
              <w:rPr>
                <w:sz w:val="20"/>
                <w:szCs w:val="20"/>
              </w:rPr>
            </w:pPr>
            <w:r>
              <w:t>И</w:t>
            </w:r>
            <w:r w:rsidRPr="009818D3">
              <w:t xml:space="preserve">нформационное </w:t>
            </w:r>
            <w:r>
              <w:t xml:space="preserve">и </w:t>
            </w:r>
            <w:r w:rsidRPr="009C7DE5">
              <w:t>методическое обеспечение субъектов малого и среднего предпринимательства</w:t>
            </w:r>
            <w:r>
              <w:t>,п</w:t>
            </w:r>
            <w:r w:rsidRPr="009818D3">
              <w:t>ропаганда и популяризация предпринимательской деятельности</w:t>
            </w:r>
          </w:p>
        </w:tc>
        <w:tc>
          <w:tcPr>
            <w:tcW w:w="992" w:type="dxa"/>
          </w:tcPr>
          <w:p w:rsidR="00C30CA5" w:rsidRDefault="00C30CA5" w:rsidP="00BA78F2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КИФ, </w:t>
            </w: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>ФПМП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Главы </w:t>
            </w:r>
          </w:p>
          <w:p w:rsidR="00C30CA5" w:rsidRPr="008C6E0E" w:rsidRDefault="00C30CA5" w:rsidP="00BA78F2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СПКижингинского района</w:t>
            </w:r>
          </w:p>
        </w:tc>
        <w:tc>
          <w:tcPr>
            <w:tcW w:w="709" w:type="dxa"/>
            <w:vAlign w:val="center"/>
          </w:tcPr>
          <w:p w:rsidR="00C30CA5" w:rsidRPr="008C6E0E" w:rsidRDefault="00C30CA5" w:rsidP="00BA78F2">
            <w:pPr>
              <w:pStyle w:val="ConsPlusCell"/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30CA5" w:rsidRPr="008C6E0E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30CA5" w:rsidRPr="008C6E0E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C30CA5" w:rsidRPr="008C6E0E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30CA5" w:rsidRPr="008C6E0E" w:rsidTr="00C30CA5">
        <w:tc>
          <w:tcPr>
            <w:tcW w:w="425" w:type="dxa"/>
          </w:tcPr>
          <w:p w:rsidR="00C30CA5" w:rsidRDefault="00C30CA5" w:rsidP="00BA7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42" w:type="dxa"/>
          </w:tcPr>
          <w:p w:rsidR="00C30CA5" w:rsidRPr="009C7DE5" w:rsidRDefault="00C30CA5" w:rsidP="00BA78F2">
            <w:pPr>
              <w:pStyle w:val="ConsPlusCell"/>
              <w:jc w:val="both"/>
            </w:pPr>
            <w:r>
              <w:t>Разработка и утверждение «Дорожной карты по инвестиционным проектам», сопровождение инвестиционных проектов включенных в «Дорожную карту по инвестиционным проектам»</w:t>
            </w:r>
          </w:p>
        </w:tc>
        <w:tc>
          <w:tcPr>
            <w:tcW w:w="992" w:type="dxa"/>
          </w:tcPr>
          <w:p w:rsidR="00C30CA5" w:rsidRDefault="00C30CA5" w:rsidP="00BA78F2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КИФ, </w:t>
            </w: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>ФПМП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Главы </w:t>
            </w:r>
          </w:p>
          <w:p w:rsidR="00C30CA5" w:rsidRPr="008C6E0E" w:rsidRDefault="00C30CA5" w:rsidP="00BA78F2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СПКижингинского района</w:t>
            </w:r>
          </w:p>
        </w:tc>
        <w:tc>
          <w:tcPr>
            <w:tcW w:w="709" w:type="dxa"/>
            <w:vAlign w:val="center"/>
          </w:tcPr>
          <w:p w:rsidR="00C30CA5" w:rsidRPr="008C6E0E" w:rsidRDefault="00C30CA5" w:rsidP="00BA78F2">
            <w:pPr>
              <w:pStyle w:val="ConsPlusCell"/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30CA5" w:rsidRPr="008C6E0E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30CA5" w:rsidRPr="008C6E0E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C30CA5" w:rsidRPr="008C6E0E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30CA5" w:rsidRPr="008C6E0E" w:rsidTr="00C30CA5">
        <w:tc>
          <w:tcPr>
            <w:tcW w:w="425" w:type="dxa"/>
          </w:tcPr>
          <w:p w:rsidR="00C30CA5" w:rsidRDefault="00C30CA5" w:rsidP="00BA7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42" w:type="dxa"/>
          </w:tcPr>
          <w:p w:rsidR="00C30CA5" w:rsidRPr="009C7DE5" w:rsidRDefault="00C30CA5" w:rsidP="00BA78F2">
            <w:pPr>
              <w:pStyle w:val="ConsPlusCell"/>
              <w:jc w:val="both"/>
            </w:pPr>
            <w:r w:rsidRPr="009C7DE5">
              <w:t xml:space="preserve">Повышение уровня квалификации специалистов в сфере инвестиционной </w:t>
            </w:r>
            <w:r>
              <w:t xml:space="preserve">и предпринимательской </w:t>
            </w:r>
            <w:r w:rsidRPr="009C7DE5">
              <w:t>деятельности</w:t>
            </w:r>
          </w:p>
        </w:tc>
        <w:tc>
          <w:tcPr>
            <w:tcW w:w="992" w:type="dxa"/>
          </w:tcPr>
          <w:p w:rsidR="00C30CA5" w:rsidRPr="008C6E0E" w:rsidRDefault="00C30CA5" w:rsidP="00BA78F2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ЭФ Кижингинского района</w:t>
            </w:r>
          </w:p>
        </w:tc>
        <w:tc>
          <w:tcPr>
            <w:tcW w:w="709" w:type="dxa"/>
            <w:vAlign w:val="center"/>
          </w:tcPr>
          <w:p w:rsidR="00C30CA5" w:rsidRPr="008C6E0E" w:rsidRDefault="00C30CA5" w:rsidP="00BA78F2">
            <w:pPr>
              <w:pStyle w:val="ConsPlusCell"/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30CA5" w:rsidRPr="008C6E0E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30CA5" w:rsidRPr="008C6E0E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C30CA5" w:rsidRPr="008C6E0E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vAlign w:val="center"/>
          </w:tcPr>
          <w:p w:rsidR="00C30CA5" w:rsidRPr="008C6E0E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30CA5" w:rsidRPr="008C6E0E" w:rsidTr="00C30CA5">
        <w:tc>
          <w:tcPr>
            <w:tcW w:w="425" w:type="dxa"/>
          </w:tcPr>
          <w:p w:rsidR="00C30CA5" w:rsidRPr="009006A3" w:rsidRDefault="00C30CA5" w:rsidP="00BA7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42" w:type="dxa"/>
          </w:tcPr>
          <w:p w:rsidR="00C30CA5" w:rsidRPr="007C38C5" w:rsidRDefault="00C30CA5" w:rsidP="007C2691">
            <w:pPr>
              <w:pStyle w:val="ConsPlusCell"/>
              <w:jc w:val="both"/>
            </w:pPr>
            <w:r w:rsidRPr="007C085B">
              <w:t xml:space="preserve">Благоустройство территорий, прилегающих к местам туристского показа на территории </w:t>
            </w:r>
            <w:r>
              <w:t>МО «Кижингинский район»</w:t>
            </w:r>
          </w:p>
        </w:tc>
        <w:tc>
          <w:tcPr>
            <w:tcW w:w="992" w:type="dxa"/>
          </w:tcPr>
          <w:p w:rsidR="00C30CA5" w:rsidRDefault="00C30CA5" w:rsidP="00D45951">
            <w:pPr>
              <w:widowControl w:val="0"/>
              <w:spacing w:after="0" w:line="240" w:lineRule="auto"/>
              <w:ind w:left="-108" w:right="-109" w:hanging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  <w:r w:rsidRPr="008C6E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КИФ </w:t>
            </w:r>
          </w:p>
          <w:p w:rsidR="00C30CA5" w:rsidRPr="009006A3" w:rsidRDefault="00C30CA5" w:rsidP="00494A40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СПКижингинский сомон</w:t>
            </w:r>
          </w:p>
        </w:tc>
        <w:tc>
          <w:tcPr>
            <w:tcW w:w="709" w:type="dxa"/>
            <w:vAlign w:val="center"/>
          </w:tcPr>
          <w:p w:rsidR="00C30CA5" w:rsidRPr="009006A3" w:rsidRDefault="00C30CA5" w:rsidP="00BA78F2">
            <w:pPr>
              <w:pStyle w:val="ConsPlusCell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30CA5" w:rsidRPr="009006A3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30CA5" w:rsidRPr="009006A3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C30CA5" w:rsidRPr="009006A3" w:rsidRDefault="00C30CA5" w:rsidP="00BA78F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30CA5" w:rsidRPr="009006A3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30CA5" w:rsidRPr="009006A3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vAlign w:val="center"/>
          </w:tcPr>
          <w:p w:rsidR="00C30CA5" w:rsidRPr="009006A3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vAlign w:val="center"/>
          </w:tcPr>
          <w:p w:rsidR="00C30CA5" w:rsidRPr="009006A3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vAlign w:val="center"/>
          </w:tcPr>
          <w:p w:rsidR="00C30CA5" w:rsidRPr="002A1680" w:rsidRDefault="00C30CA5" w:rsidP="002A1680">
            <w:pPr>
              <w:pStyle w:val="ConsPlusNonformat"/>
              <w:ind w:right="-1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vAlign w:val="center"/>
          </w:tcPr>
          <w:p w:rsidR="00C30CA5" w:rsidRDefault="00C30CA5" w:rsidP="002A1680">
            <w:pPr>
              <w:ind w:right="-108" w:hanging="94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C30CA5" w:rsidRPr="002A1680" w:rsidRDefault="00C30CA5" w:rsidP="002A1680">
            <w:pPr>
              <w:ind w:right="-108" w:hanging="94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  <w:p w:rsidR="00C30CA5" w:rsidRPr="002A1680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0E08" w:rsidRPr="00C2138E" w:rsidRDefault="00760E08" w:rsidP="00760E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24"/>
        </w:rPr>
      </w:pPr>
      <w:r w:rsidRPr="00C2138E">
        <w:rPr>
          <w:rFonts w:ascii="Times New Roman" w:eastAsia="Calibri" w:hAnsi="Times New Roman" w:cs="Times New Roman"/>
          <w:sz w:val="16"/>
          <w:szCs w:val="24"/>
        </w:rPr>
        <w:lastRenderedPageBreak/>
        <w:t xml:space="preserve">&lt;*&gt; Объемы бюджетного финансирования мероприятий </w:t>
      </w:r>
      <w:r>
        <w:rPr>
          <w:rFonts w:ascii="Times New Roman" w:eastAsia="Calibri" w:hAnsi="Times New Roman" w:cs="Times New Roman"/>
          <w:sz w:val="16"/>
          <w:szCs w:val="24"/>
        </w:rPr>
        <w:t>под</w:t>
      </w:r>
      <w:r w:rsidRPr="00C2138E">
        <w:rPr>
          <w:rFonts w:ascii="Times New Roman" w:eastAsia="Calibri" w:hAnsi="Times New Roman" w:cs="Times New Roman"/>
          <w:sz w:val="16"/>
          <w:szCs w:val="24"/>
        </w:rPr>
        <w:t>программы на 20</w:t>
      </w:r>
      <w:r w:rsidR="00861026">
        <w:rPr>
          <w:rFonts w:ascii="Times New Roman" w:eastAsia="Calibri" w:hAnsi="Times New Roman" w:cs="Times New Roman"/>
          <w:sz w:val="16"/>
          <w:szCs w:val="24"/>
        </w:rPr>
        <w:t>2</w:t>
      </w:r>
      <w:r w:rsidR="00FF506A">
        <w:rPr>
          <w:rFonts w:ascii="Times New Roman" w:eastAsia="Calibri" w:hAnsi="Times New Roman" w:cs="Times New Roman"/>
          <w:sz w:val="16"/>
          <w:szCs w:val="24"/>
        </w:rPr>
        <w:t>6</w:t>
      </w:r>
      <w:r w:rsidRPr="00C2138E">
        <w:rPr>
          <w:rFonts w:ascii="Times New Roman" w:eastAsia="Calibri" w:hAnsi="Times New Roman" w:cs="Times New Roman"/>
          <w:sz w:val="16"/>
          <w:szCs w:val="24"/>
        </w:rPr>
        <w:t xml:space="preserve"> - 20</w:t>
      </w:r>
      <w:r w:rsidR="00FF506A">
        <w:rPr>
          <w:rFonts w:ascii="Times New Roman" w:eastAsia="Calibri" w:hAnsi="Times New Roman" w:cs="Times New Roman"/>
          <w:sz w:val="16"/>
          <w:szCs w:val="24"/>
        </w:rPr>
        <w:t>30</w:t>
      </w:r>
      <w:r w:rsidRPr="00C2138E">
        <w:rPr>
          <w:rFonts w:ascii="Times New Roman" w:eastAsia="Calibri" w:hAnsi="Times New Roman" w:cs="Times New Roman"/>
          <w:sz w:val="16"/>
          <w:szCs w:val="24"/>
        </w:rPr>
        <w:t xml:space="preserve"> годы являются прогнозными и подлежат уточнению;</w:t>
      </w:r>
    </w:p>
    <w:p w:rsidR="00E92EE6" w:rsidRDefault="00E92EE6" w:rsidP="00760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0E08" w:rsidRPr="00E6077B" w:rsidRDefault="00760E08" w:rsidP="00760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77B">
        <w:rPr>
          <w:rFonts w:ascii="Times New Roman" w:hAnsi="Times New Roman"/>
          <w:b/>
          <w:sz w:val="28"/>
          <w:szCs w:val="28"/>
        </w:rPr>
        <w:t>За счет всех источников и направлений финансирования</w:t>
      </w:r>
    </w:p>
    <w:p w:rsidR="00760E08" w:rsidRPr="003D5FAA" w:rsidRDefault="00760E08" w:rsidP="00760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024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0"/>
        <w:gridCol w:w="4012"/>
        <w:gridCol w:w="2063"/>
        <w:gridCol w:w="1843"/>
        <w:gridCol w:w="851"/>
        <w:gridCol w:w="808"/>
        <w:gridCol w:w="835"/>
        <w:gridCol w:w="835"/>
        <w:gridCol w:w="946"/>
        <w:gridCol w:w="851"/>
      </w:tblGrid>
      <w:tr w:rsidR="00760E08" w:rsidRPr="00170AB1" w:rsidTr="00861026">
        <w:trPr>
          <w:trHeight w:val="322"/>
          <w:tblCellSpacing w:w="5" w:type="nil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E08" w:rsidRPr="00170AB1" w:rsidRDefault="00760E08" w:rsidP="00BA78F2">
            <w:pPr>
              <w:pStyle w:val="ConsPlusCell"/>
              <w:rPr>
                <w:sz w:val="20"/>
                <w:szCs w:val="20"/>
              </w:rPr>
            </w:pPr>
            <w:r w:rsidRPr="00170AB1">
              <w:rPr>
                <w:sz w:val="20"/>
                <w:szCs w:val="20"/>
              </w:rPr>
              <w:t xml:space="preserve">   Статус    </w:t>
            </w:r>
          </w:p>
        </w:tc>
        <w:tc>
          <w:tcPr>
            <w:tcW w:w="4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E08" w:rsidRPr="00170AB1" w:rsidRDefault="00760E08" w:rsidP="00BA78F2">
            <w:pPr>
              <w:pStyle w:val="ConsPlusCell"/>
              <w:rPr>
                <w:sz w:val="20"/>
                <w:szCs w:val="20"/>
              </w:rPr>
            </w:pPr>
            <w:r w:rsidRPr="00170AB1">
              <w:rPr>
                <w:sz w:val="20"/>
                <w:szCs w:val="20"/>
              </w:rPr>
              <w:t xml:space="preserve">Наименование </w:t>
            </w:r>
            <w:r w:rsidRPr="00170AB1">
              <w:rPr>
                <w:sz w:val="20"/>
                <w:szCs w:val="20"/>
              </w:rPr>
              <w:br/>
              <w:t>муниципальной</w:t>
            </w:r>
            <w:r w:rsidRPr="00170AB1">
              <w:rPr>
                <w:sz w:val="20"/>
                <w:szCs w:val="20"/>
              </w:rPr>
              <w:br/>
              <w:t xml:space="preserve"> программы  </w:t>
            </w:r>
            <w:r w:rsidRPr="00170AB1">
              <w:rPr>
                <w:sz w:val="20"/>
                <w:szCs w:val="20"/>
              </w:rPr>
              <w:br/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E08" w:rsidRPr="00170AB1" w:rsidRDefault="00760E08" w:rsidP="00BA78F2">
            <w:pPr>
              <w:pStyle w:val="ConsPlusCell"/>
              <w:jc w:val="center"/>
              <w:rPr>
                <w:sz w:val="20"/>
                <w:szCs w:val="20"/>
              </w:rPr>
            </w:pPr>
            <w:r w:rsidRPr="00170AB1">
              <w:rPr>
                <w:sz w:val="20"/>
                <w:szCs w:val="20"/>
              </w:rPr>
              <w:t>Статья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E08" w:rsidRPr="00170AB1" w:rsidRDefault="00760E08" w:rsidP="00BA78F2">
            <w:pPr>
              <w:pStyle w:val="ConsPlusCell"/>
              <w:ind w:left="-93" w:right="-75"/>
              <w:jc w:val="center"/>
              <w:rPr>
                <w:sz w:val="20"/>
                <w:szCs w:val="20"/>
              </w:rPr>
            </w:pPr>
            <w:r w:rsidRPr="00170AB1">
              <w:rPr>
                <w:sz w:val="20"/>
                <w:szCs w:val="20"/>
              </w:rPr>
              <w:t xml:space="preserve">Источник    </w:t>
            </w:r>
            <w:r w:rsidRPr="00170AB1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08" w:rsidRPr="00170AB1" w:rsidRDefault="00760E08" w:rsidP="00BA78F2">
            <w:pPr>
              <w:pStyle w:val="ConsPlusCell"/>
              <w:jc w:val="center"/>
              <w:rPr>
                <w:sz w:val="20"/>
                <w:szCs w:val="20"/>
              </w:rPr>
            </w:pPr>
            <w:r w:rsidRPr="00170AB1">
              <w:rPr>
                <w:sz w:val="20"/>
                <w:szCs w:val="20"/>
              </w:rPr>
              <w:t>Оценка расходов (тыс. руб.), годы</w:t>
            </w:r>
          </w:p>
        </w:tc>
      </w:tr>
      <w:tr w:rsidR="00861026" w:rsidRPr="00170AB1" w:rsidTr="00861026">
        <w:trPr>
          <w:trHeight w:val="285"/>
          <w:tblCellSpacing w:w="5" w:type="nil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26" w:rsidRPr="00170AB1" w:rsidRDefault="00861026" w:rsidP="00BA78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26" w:rsidRPr="00170AB1" w:rsidRDefault="00861026" w:rsidP="00BA78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FF506A">
            <w:pPr>
              <w:pStyle w:val="ConsPlusCell"/>
              <w:jc w:val="center"/>
              <w:rPr>
                <w:sz w:val="20"/>
                <w:szCs w:val="20"/>
              </w:rPr>
            </w:pPr>
            <w:r w:rsidRPr="00170AB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FF506A">
              <w:rPr>
                <w:sz w:val="20"/>
                <w:szCs w:val="20"/>
              </w:rPr>
              <w:t>6</w:t>
            </w:r>
            <w:r w:rsidRPr="00170AB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FF506A">
            <w:pPr>
              <w:pStyle w:val="ConsPlusCell"/>
              <w:jc w:val="center"/>
              <w:rPr>
                <w:sz w:val="20"/>
                <w:szCs w:val="20"/>
              </w:rPr>
            </w:pPr>
            <w:r w:rsidRPr="00170AB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FF506A">
              <w:rPr>
                <w:sz w:val="20"/>
                <w:szCs w:val="20"/>
              </w:rPr>
              <w:t>7</w:t>
            </w:r>
            <w:r w:rsidRPr="00170AB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FF50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F506A">
              <w:rPr>
                <w:sz w:val="20"/>
                <w:szCs w:val="20"/>
              </w:rPr>
              <w:t>8</w:t>
            </w:r>
            <w:r w:rsidRPr="00170AB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FF50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F506A">
              <w:rPr>
                <w:sz w:val="20"/>
                <w:szCs w:val="20"/>
              </w:rPr>
              <w:t>9</w:t>
            </w:r>
            <w:r w:rsidRPr="00170AB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FF50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F506A">
              <w:rPr>
                <w:sz w:val="20"/>
                <w:szCs w:val="20"/>
              </w:rPr>
              <w:t>30</w:t>
            </w:r>
            <w:r w:rsidRPr="00170AB1">
              <w:rPr>
                <w:sz w:val="20"/>
                <w:szCs w:val="20"/>
              </w:rPr>
              <w:t xml:space="preserve"> г.</w:t>
            </w:r>
          </w:p>
        </w:tc>
      </w:tr>
      <w:tr w:rsidR="00861026" w:rsidRPr="00170AB1" w:rsidTr="00861026">
        <w:trPr>
          <w:trHeight w:val="682"/>
          <w:tblCellSpacing w:w="5" w:type="nil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170AB1" w:rsidRDefault="00861026" w:rsidP="00BA78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170AB1" w:rsidRDefault="00861026" w:rsidP="00BA78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Cell"/>
              <w:jc w:val="center"/>
              <w:rPr>
                <w:sz w:val="20"/>
                <w:szCs w:val="20"/>
              </w:rPr>
            </w:pPr>
            <w:r w:rsidRPr="00170AB1">
              <w:rPr>
                <w:sz w:val="20"/>
                <w:szCs w:val="20"/>
              </w:rPr>
              <w:t>План по программе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170AB1">
              <w:rPr>
                <w:sz w:val="20"/>
                <w:szCs w:val="20"/>
              </w:rPr>
              <w:t xml:space="preserve">Утверждено в бюджете </w:t>
            </w:r>
            <w:r>
              <w:rPr>
                <w:sz w:val="20"/>
                <w:szCs w:val="20"/>
              </w:rPr>
              <w:t>МО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61026" w:rsidRPr="00170AB1" w:rsidTr="00861026">
        <w:trPr>
          <w:trHeight w:val="313"/>
          <w:tblCellSpacing w:w="5" w:type="nil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6E5FEA" w:rsidRDefault="00861026" w:rsidP="00BA78F2">
            <w:pPr>
              <w:pStyle w:val="ConsPlusCell"/>
              <w:jc w:val="both"/>
            </w:pPr>
            <w:r>
              <w:t>Муниципальная п</w:t>
            </w:r>
            <w:r w:rsidRPr="006E5FEA">
              <w:t>рограмма</w:t>
            </w:r>
          </w:p>
        </w:tc>
        <w:tc>
          <w:tcPr>
            <w:tcW w:w="4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6E5FEA" w:rsidRDefault="00861026" w:rsidP="00FF506A">
            <w:pPr>
              <w:pStyle w:val="ConsPlusCell"/>
              <w:jc w:val="both"/>
            </w:pPr>
            <w:r w:rsidRPr="006E5FEA">
              <w:t xml:space="preserve">«Развитие </w:t>
            </w:r>
            <w:r w:rsidRPr="008A517A">
              <w:t>предпринимательства</w:t>
            </w:r>
            <w:r w:rsidRPr="006E5FEA">
              <w:t xml:space="preserve"> и повышение инвестиционной привлекательности в муниципальном образовании «Кижингинский район» на 20</w:t>
            </w:r>
            <w:r>
              <w:t>2</w:t>
            </w:r>
            <w:r w:rsidR="00FF506A">
              <w:t>6</w:t>
            </w:r>
            <w:r w:rsidRPr="006E5FEA">
              <w:t>-20</w:t>
            </w:r>
            <w:r>
              <w:t>2</w:t>
            </w:r>
            <w:r w:rsidR="00FF506A">
              <w:t>8</w:t>
            </w:r>
            <w:r w:rsidRPr="006E5FEA">
              <w:t xml:space="preserve"> годы и на период до 20</w:t>
            </w:r>
            <w:r w:rsidR="00FF506A">
              <w:t>30</w:t>
            </w:r>
            <w:r w:rsidRPr="006E5FEA">
              <w:t xml:space="preserve"> года»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6E5FEA" w:rsidRDefault="00861026" w:rsidP="00BA78F2">
            <w:pPr>
              <w:pStyle w:val="ConsPlusCell"/>
              <w:jc w:val="both"/>
            </w:pPr>
            <w:r w:rsidRPr="006E5FEA">
              <w:t xml:space="preserve">Всего по </w:t>
            </w:r>
            <w:r>
              <w:t>Муниципальной п</w:t>
            </w:r>
            <w:r w:rsidRPr="006E5FEA">
              <w:t>рограмме: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A52A0B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A52A0B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A52A0B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A52A0B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1026" w:rsidRPr="00170AB1" w:rsidTr="00861026">
        <w:trPr>
          <w:trHeight w:val="319"/>
          <w:tblCellSpacing w:w="5" w:type="nil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170AB1" w:rsidRDefault="00861026" w:rsidP="00BA78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170AB1" w:rsidRDefault="00861026" w:rsidP="00BA78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6E5FEA" w:rsidRDefault="00861026" w:rsidP="00BA78F2">
            <w:pPr>
              <w:pStyle w:val="ConsPlusCell"/>
              <w:jc w:val="both"/>
            </w:pPr>
            <w:r w:rsidRPr="006E5FEA">
              <w:t>Республиканский бюджет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1026" w:rsidRPr="00170AB1" w:rsidTr="00861026">
        <w:trPr>
          <w:trHeight w:val="241"/>
          <w:tblCellSpacing w:w="5" w:type="nil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170AB1" w:rsidRDefault="00861026" w:rsidP="00BA78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170AB1" w:rsidRDefault="00861026" w:rsidP="00BA78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6E5FEA" w:rsidRDefault="00861026" w:rsidP="00BA78F2">
            <w:pPr>
              <w:pStyle w:val="ConsPlusCell"/>
              <w:jc w:val="both"/>
            </w:pPr>
            <w:r w:rsidRPr="006E5FEA">
              <w:t>Местный бюджет</w:t>
            </w:r>
            <w:r>
              <w:rPr>
                <w:sz w:val="28"/>
                <w:szCs w:val="28"/>
              </w:rPr>
              <w:t>***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C30CA5" w:rsidRDefault="00C30CA5" w:rsidP="00416C9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C30CA5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861026" w:rsidRPr="00170AB1" w:rsidTr="00861026">
        <w:trPr>
          <w:trHeight w:val="1239"/>
          <w:tblCellSpacing w:w="5" w:type="nil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170AB1" w:rsidRDefault="00861026" w:rsidP="00BA78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26" w:rsidRPr="00170AB1" w:rsidRDefault="00861026" w:rsidP="00BA78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6E5FEA" w:rsidRDefault="00861026" w:rsidP="00BA78F2">
            <w:pPr>
              <w:pStyle w:val="ConsPlusCell"/>
              <w:jc w:val="both"/>
            </w:pPr>
            <w:r w:rsidRPr="006E5FEA">
              <w:t>Прочие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26" w:rsidRPr="00170AB1" w:rsidRDefault="00861026" w:rsidP="00BA7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760E08" w:rsidRDefault="00760E08" w:rsidP="00760E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24"/>
        </w:rPr>
      </w:pPr>
      <w:r w:rsidRPr="00C2138E">
        <w:rPr>
          <w:rFonts w:ascii="Times New Roman" w:eastAsia="Calibri" w:hAnsi="Times New Roman" w:cs="Times New Roman"/>
          <w:sz w:val="14"/>
        </w:rPr>
        <w:t>&lt;**&gt;</w:t>
      </w:r>
      <w:r>
        <w:rPr>
          <w:rFonts w:ascii="Times New Roman" w:eastAsia="Calibri" w:hAnsi="Times New Roman" w:cs="Times New Roman"/>
          <w:sz w:val="14"/>
        </w:rPr>
        <w:t>,</w:t>
      </w:r>
      <w:r w:rsidRPr="00C2138E">
        <w:rPr>
          <w:rFonts w:ascii="Times New Roman" w:eastAsia="Calibri" w:hAnsi="Times New Roman" w:cs="Times New Roman"/>
          <w:sz w:val="14"/>
        </w:rPr>
        <w:t>&lt;***&gt;</w:t>
      </w:r>
      <w:r w:rsidRPr="00C2138E">
        <w:rPr>
          <w:rFonts w:ascii="Times New Roman" w:eastAsia="Calibri" w:hAnsi="Times New Roman" w:cs="Times New Roman"/>
          <w:sz w:val="16"/>
          <w:szCs w:val="24"/>
        </w:rPr>
        <w:t>справочно, носит прогнозный характер</w:t>
      </w:r>
      <w:r>
        <w:rPr>
          <w:rFonts w:ascii="Times New Roman" w:eastAsia="Calibri" w:hAnsi="Times New Roman" w:cs="Times New Roman"/>
          <w:sz w:val="16"/>
          <w:szCs w:val="24"/>
        </w:rPr>
        <w:t>, подлежит уточнению</w:t>
      </w:r>
    </w:p>
    <w:p w:rsidR="00760E08" w:rsidRPr="00272DA4" w:rsidRDefault="00760E08" w:rsidP="00760E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0E08" w:rsidRDefault="00760E08" w:rsidP="00760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0E08" w:rsidRDefault="00760E08" w:rsidP="00760E08">
      <w:pPr>
        <w:ind w:left="10065"/>
      </w:pPr>
    </w:p>
    <w:p w:rsidR="00760E08" w:rsidRDefault="00760E08" w:rsidP="00760E08">
      <w:pPr>
        <w:jc w:val="center"/>
      </w:pPr>
    </w:p>
    <w:p w:rsidR="00760E08" w:rsidRPr="00057B71" w:rsidRDefault="00760E08" w:rsidP="00760E08">
      <w:pPr>
        <w:jc w:val="center"/>
        <w:rPr>
          <w:sz w:val="21"/>
          <w:szCs w:val="21"/>
        </w:rPr>
      </w:pPr>
    </w:p>
    <w:p w:rsidR="00760E08" w:rsidRDefault="00760E08" w:rsidP="00760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760E08" w:rsidSect="00427A0B">
          <w:pgSz w:w="16838" w:h="11906" w:orient="landscape"/>
          <w:pgMar w:top="709" w:right="1134" w:bottom="360" w:left="1134" w:header="708" w:footer="0" w:gutter="0"/>
          <w:cols w:space="708"/>
          <w:docGrid w:linePitch="360"/>
        </w:sectPr>
      </w:pPr>
    </w:p>
    <w:p w:rsidR="00760E08" w:rsidRPr="006D7FA3" w:rsidRDefault="00760E08" w:rsidP="00760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</w:t>
      </w:r>
      <w:r w:rsidRPr="006D7FA3">
        <w:rPr>
          <w:rFonts w:ascii="Times New Roman" w:hAnsi="Times New Roman"/>
          <w:b/>
          <w:sz w:val="28"/>
          <w:szCs w:val="28"/>
        </w:rPr>
        <w:t xml:space="preserve"> VI</w:t>
      </w:r>
      <w:r w:rsidRPr="00857F13">
        <w:rPr>
          <w:rFonts w:ascii="Times New Roman" w:hAnsi="Times New Roman"/>
          <w:b/>
          <w:sz w:val="28"/>
          <w:szCs w:val="28"/>
        </w:rPr>
        <w:t>I</w:t>
      </w:r>
      <w:r w:rsidRPr="006D7FA3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Система организации контроля за исполнением Муниципальной программы</w:t>
      </w:r>
    </w:p>
    <w:p w:rsidR="00760E08" w:rsidRPr="006D7FA3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A3">
        <w:rPr>
          <w:rFonts w:ascii="Times New Roman" w:hAnsi="Times New Roman"/>
          <w:sz w:val="28"/>
          <w:szCs w:val="28"/>
        </w:rPr>
        <w:t xml:space="preserve">Механизм реализации заявленных целей и задач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6D7FA3">
        <w:rPr>
          <w:rFonts w:ascii="Times New Roman" w:hAnsi="Times New Roman"/>
          <w:sz w:val="28"/>
          <w:szCs w:val="28"/>
        </w:rPr>
        <w:t>рограммы - это система взаимоскоординированных по срокам, объему финансирования и ответственным исполнителям мероприятий, обеспечивающих достижение намеченных результатов.</w:t>
      </w:r>
    </w:p>
    <w:p w:rsidR="00760E08" w:rsidRPr="006D7FA3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A3">
        <w:rPr>
          <w:rFonts w:ascii="Times New Roman" w:hAnsi="Times New Roman"/>
          <w:sz w:val="28"/>
          <w:szCs w:val="28"/>
        </w:rPr>
        <w:t xml:space="preserve">Контроль за выполнением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6D7FA3">
        <w:rPr>
          <w:rFonts w:ascii="Times New Roman" w:hAnsi="Times New Roman"/>
          <w:sz w:val="28"/>
          <w:szCs w:val="28"/>
        </w:rPr>
        <w:t xml:space="preserve">рограммы осуществляет в установленном порядке </w:t>
      </w:r>
      <w:r>
        <w:rPr>
          <w:rFonts w:ascii="Times New Roman" w:hAnsi="Times New Roman"/>
          <w:sz w:val="28"/>
          <w:szCs w:val="28"/>
        </w:rPr>
        <w:t>Комитет по экономике и финансам администрации МО «Кижингинский район»</w:t>
      </w:r>
      <w:r w:rsidRPr="006D7FA3">
        <w:rPr>
          <w:rFonts w:ascii="Times New Roman" w:hAnsi="Times New Roman"/>
          <w:sz w:val="28"/>
          <w:szCs w:val="28"/>
        </w:rPr>
        <w:t>. Контроль включает периодическую отчетность о реализации программных мероприятий и рациональном использовании исполнителями выделяемых им финансовых средств, качестве реализуемых программных мероприятий</w:t>
      </w:r>
      <w:r>
        <w:rPr>
          <w:rFonts w:ascii="Times New Roman" w:hAnsi="Times New Roman"/>
          <w:sz w:val="28"/>
          <w:szCs w:val="28"/>
        </w:rPr>
        <w:t xml:space="preserve"> (согласно Раздела</w:t>
      </w:r>
      <w:r w:rsidR="00D55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="00142B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программы).</w:t>
      </w:r>
    </w:p>
    <w:p w:rsidR="00760E08" w:rsidRPr="006D7FA3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A3">
        <w:rPr>
          <w:rFonts w:ascii="Times New Roman" w:hAnsi="Times New Roman"/>
          <w:sz w:val="28"/>
          <w:szCs w:val="28"/>
        </w:rPr>
        <w:tab/>
        <w:t xml:space="preserve">Корректировка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6D7FA3">
        <w:rPr>
          <w:rFonts w:ascii="Times New Roman" w:hAnsi="Times New Roman"/>
          <w:sz w:val="28"/>
          <w:szCs w:val="28"/>
        </w:rPr>
        <w:t xml:space="preserve">рограммы, в том числе включение в нее новых </w:t>
      </w:r>
      <w:r>
        <w:rPr>
          <w:rFonts w:ascii="Times New Roman" w:hAnsi="Times New Roman"/>
          <w:sz w:val="28"/>
          <w:szCs w:val="28"/>
        </w:rPr>
        <w:t>разделов, мероприятий,</w:t>
      </w:r>
      <w:r w:rsidRPr="006D7FA3">
        <w:rPr>
          <w:rFonts w:ascii="Times New Roman" w:hAnsi="Times New Roman"/>
          <w:sz w:val="28"/>
          <w:szCs w:val="28"/>
        </w:rPr>
        <w:t xml:space="preserve"> а также продление срока ее реализации осуществляются в установленном порядке по предложению </w:t>
      </w:r>
      <w:r>
        <w:rPr>
          <w:rFonts w:ascii="Times New Roman" w:hAnsi="Times New Roman"/>
          <w:sz w:val="28"/>
          <w:szCs w:val="28"/>
        </w:rPr>
        <w:t>Комитета по экономике и финансам администрации</w:t>
      </w:r>
      <w:r w:rsidRPr="006D7FA3">
        <w:rPr>
          <w:rFonts w:ascii="Times New Roman" w:hAnsi="Times New Roman"/>
          <w:sz w:val="28"/>
          <w:szCs w:val="28"/>
        </w:rPr>
        <w:t xml:space="preserve"> МО «Кижингинский район».</w:t>
      </w: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Pr="00870BB7" w:rsidRDefault="00760E08" w:rsidP="00760E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0BB7">
        <w:rPr>
          <w:rFonts w:ascii="Times New Roman" w:hAnsi="Times New Roman"/>
          <w:sz w:val="28"/>
          <w:szCs w:val="28"/>
        </w:rPr>
        <w:lastRenderedPageBreak/>
        <w:t>Приложение N 1</w:t>
      </w:r>
    </w:p>
    <w:p w:rsidR="00760E08" w:rsidRPr="00870BB7" w:rsidRDefault="00760E08" w:rsidP="00760E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0BB7">
        <w:rPr>
          <w:rFonts w:ascii="Times New Roman" w:hAnsi="Times New Roman"/>
          <w:sz w:val="28"/>
          <w:szCs w:val="28"/>
        </w:rPr>
        <w:t>к Порядку компенсации части</w:t>
      </w:r>
    </w:p>
    <w:p w:rsidR="00760E08" w:rsidRPr="00870BB7" w:rsidRDefault="00760E08" w:rsidP="00760E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0BB7">
        <w:rPr>
          <w:rFonts w:ascii="Times New Roman" w:hAnsi="Times New Roman"/>
          <w:sz w:val="28"/>
          <w:szCs w:val="28"/>
        </w:rPr>
        <w:t>расходов субъектов малого</w:t>
      </w:r>
    </w:p>
    <w:p w:rsidR="00760E08" w:rsidRPr="00870BB7" w:rsidRDefault="00760E08" w:rsidP="00760E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0BB7">
        <w:rPr>
          <w:rFonts w:ascii="Times New Roman" w:hAnsi="Times New Roman"/>
          <w:sz w:val="28"/>
          <w:szCs w:val="28"/>
        </w:rPr>
        <w:t>предпринимательства, связанных</w:t>
      </w:r>
    </w:p>
    <w:p w:rsidR="00760E08" w:rsidRPr="00870BB7" w:rsidRDefault="00760E08" w:rsidP="00760E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0BB7">
        <w:rPr>
          <w:rFonts w:ascii="Times New Roman" w:hAnsi="Times New Roman"/>
          <w:sz w:val="28"/>
          <w:szCs w:val="28"/>
        </w:rPr>
        <w:t>с оплатой кадастровых работ</w:t>
      </w:r>
    </w:p>
    <w:p w:rsidR="00760E08" w:rsidRPr="00870BB7" w:rsidRDefault="00760E08" w:rsidP="00760E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0BB7">
        <w:rPr>
          <w:rFonts w:ascii="Times New Roman" w:hAnsi="Times New Roman"/>
          <w:sz w:val="28"/>
          <w:szCs w:val="28"/>
        </w:rPr>
        <w:t>на территориях муниципального</w:t>
      </w:r>
    </w:p>
    <w:p w:rsidR="00760E08" w:rsidRPr="00870BB7" w:rsidRDefault="00760E08" w:rsidP="00760E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0BB7">
        <w:rPr>
          <w:rFonts w:ascii="Times New Roman" w:hAnsi="Times New Roman"/>
          <w:sz w:val="28"/>
          <w:szCs w:val="28"/>
        </w:rPr>
        <w:t>образования «Кижингинский район»</w:t>
      </w:r>
    </w:p>
    <w:p w:rsidR="00760E08" w:rsidRPr="00870BB7" w:rsidRDefault="00760E08" w:rsidP="00760E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0E08" w:rsidRPr="00870BB7" w:rsidRDefault="00760E08" w:rsidP="00760E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Pr="00870BB7" w:rsidRDefault="00760E08" w:rsidP="00760E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0BB7">
        <w:rPr>
          <w:rFonts w:ascii="Times New Roman" w:hAnsi="Times New Roman"/>
          <w:sz w:val="28"/>
          <w:szCs w:val="28"/>
        </w:rPr>
        <w:t>ЗАЯВЛЕНИЕ</w:t>
      </w:r>
    </w:p>
    <w:p w:rsidR="00760E08" w:rsidRPr="00870BB7" w:rsidRDefault="00760E08" w:rsidP="00760E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0BB7">
        <w:rPr>
          <w:rFonts w:ascii="Times New Roman" w:hAnsi="Times New Roman"/>
          <w:sz w:val="28"/>
          <w:szCs w:val="28"/>
        </w:rPr>
        <w:t>НА КОМПЕНСАЦИЮ ЧАСТИ РАСХОДОВ СУБЪЕКТОВ МАЛОГО</w:t>
      </w:r>
    </w:p>
    <w:p w:rsidR="00760E08" w:rsidRPr="00870BB7" w:rsidRDefault="00760E08" w:rsidP="00760E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0BB7">
        <w:rPr>
          <w:rFonts w:ascii="Times New Roman" w:hAnsi="Times New Roman"/>
          <w:sz w:val="28"/>
          <w:szCs w:val="28"/>
        </w:rPr>
        <w:t>ПРЕДПРИНИМАТЕЛЬСТВА, СВЯЗАННЫХ С ОПЛАТОЙ КАДАСТРОВЫХ РАБОТ</w:t>
      </w:r>
    </w:p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9045"/>
        <w:gridCol w:w="540"/>
      </w:tblGrid>
      <w:tr w:rsidR="00760E08" w:rsidRPr="00870BB7" w:rsidTr="00BA78F2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 xml:space="preserve">Наименование заявителя, субъекта малого предпринимательства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E08" w:rsidRPr="00870BB7" w:rsidTr="00BA78F2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государственной поддержки малого         </w:t>
            </w:r>
            <w:r w:rsidRPr="00870BB7">
              <w:rPr>
                <w:rFonts w:ascii="Times New Roman" w:hAnsi="Times New Roman"/>
                <w:sz w:val="28"/>
                <w:szCs w:val="28"/>
              </w:rPr>
              <w:br/>
              <w:t xml:space="preserve">предпринимательства, на реализацию которого предоставляется       </w:t>
            </w:r>
            <w:r w:rsidRPr="00870BB7">
              <w:rPr>
                <w:rFonts w:ascii="Times New Roman" w:hAnsi="Times New Roman"/>
                <w:sz w:val="28"/>
                <w:szCs w:val="28"/>
              </w:rPr>
              <w:br/>
              <w:t xml:space="preserve">субсидия в соответствии с муниципальной программой   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E08" w:rsidRPr="00870BB7" w:rsidTr="00BA78F2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 xml:space="preserve">Юридический адрес заявителя                          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E08" w:rsidRPr="00870BB7" w:rsidTr="00BA78F2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 xml:space="preserve">Руководитель заявителя и его контактные данные       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E08" w:rsidRPr="00870BB7" w:rsidTr="00BA78F2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муниципального образования, на территории которого   </w:t>
            </w:r>
            <w:r w:rsidRPr="00870BB7">
              <w:rPr>
                <w:rFonts w:ascii="Times New Roman" w:hAnsi="Times New Roman"/>
                <w:sz w:val="28"/>
                <w:szCs w:val="28"/>
              </w:rPr>
              <w:br/>
              <w:t xml:space="preserve">реализуется проект                                   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E08" w:rsidRPr="00870BB7" w:rsidTr="00BA78F2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>Уполномоченный орган местного самоуправления, курирующий заявителя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E08" w:rsidRPr="00870BB7" w:rsidTr="00BA78F2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 xml:space="preserve">Курирующее должностное лицо уполномоченного органа и его          </w:t>
            </w:r>
            <w:r w:rsidRPr="00870BB7">
              <w:rPr>
                <w:rFonts w:ascii="Times New Roman" w:hAnsi="Times New Roman"/>
                <w:sz w:val="28"/>
                <w:szCs w:val="28"/>
              </w:rPr>
              <w:br/>
              <w:t xml:space="preserve">контактные данные                                    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E08" w:rsidRPr="00870BB7" w:rsidTr="00BA78F2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 xml:space="preserve">Запрашиваемая сумма компенсации                      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E08" w:rsidRPr="00870BB7" w:rsidTr="00BA78F2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BB7">
              <w:rPr>
                <w:rFonts w:ascii="Times New Roman" w:hAnsi="Times New Roman"/>
                <w:sz w:val="28"/>
                <w:szCs w:val="28"/>
              </w:rPr>
              <w:t xml:space="preserve">Перечень прилагаемых документов                      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E08" w:rsidRPr="00870BB7" w:rsidRDefault="00760E08" w:rsidP="00BA7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BB7">
        <w:rPr>
          <w:rFonts w:ascii="Times New Roman" w:hAnsi="Times New Roman"/>
          <w:sz w:val="28"/>
          <w:szCs w:val="28"/>
        </w:rPr>
        <w:t>С Порядком предоставления Компенсации ознакомлен и согласен.</w:t>
      </w:r>
    </w:p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BB7">
        <w:rPr>
          <w:rFonts w:ascii="Times New Roman" w:hAnsi="Times New Roman"/>
          <w:sz w:val="28"/>
          <w:szCs w:val="28"/>
        </w:rPr>
        <w:t>Достоверность представленной в составе заявки информации гарантирую.</w:t>
      </w:r>
    </w:p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BB7">
        <w:rPr>
          <w:rFonts w:ascii="Times New Roman" w:hAnsi="Times New Roman"/>
          <w:sz w:val="28"/>
          <w:szCs w:val="28"/>
        </w:rPr>
        <w:t>Руководитель организации</w:t>
      </w:r>
    </w:p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BB7">
        <w:rPr>
          <w:rFonts w:ascii="Times New Roman" w:hAnsi="Times New Roman"/>
          <w:sz w:val="28"/>
          <w:szCs w:val="28"/>
        </w:rPr>
        <w:t>(индивидуальный предприниматель) _________________   ______________________</w:t>
      </w:r>
    </w:p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BB7">
        <w:rPr>
          <w:rFonts w:ascii="Times New Roman" w:hAnsi="Times New Roman"/>
          <w:sz w:val="28"/>
          <w:szCs w:val="28"/>
        </w:rPr>
        <w:t xml:space="preserve">                                                                  (подпись, печать)          (Ф.И.О.)</w:t>
      </w:r>
    </w:p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Pr="00870BB7" w:rsidRDefault="00760E08" w:rsidP="0076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E08" w:rsidRDefault="00760E08" w:rsidP="00760E0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Toc142902625"/>
      <w:bookmarkStart w:id="3" w:name="_Toc143858778"/>
      <w:bookmarkStart w:id="4" w:name="_Toc163963163"/>
    </w:p>
    <w:p w:rsidR="00760E08" w:rsidRDefault="00760E08" w:rsidP="00760E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bookmarkEnd w:id="2"/>
    <w:bookmarkEnd w:id="3"/>
    <w:bookmarkEnd w:id="4"/>
    <w:p w:rsidR="00756546" w:rsidRDefault="00756546" w:rsidP="006236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756546" w:rsidSect="005141FC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38F" w:rsidRDefault="00D8738F" w:rsidP="00780CE2">
      <w:pPr>
        <w:pStyle w:val="ConsPlusCell"/>
      </w:pPr>
      <w:r>
        <w:separator/>
      </w:r>
    </w:p>
  </w:endnote>
  <w:endnote w:type="continuationSeparator" w:id="0">
    <w:p w:rsidR="00D8738F" w:rsidRDefault="00D8738F" w:rsidP="00780CE2">
      <w:pPr>
        <w:pStyle w:val="ConsPlusCe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38F" w:rsidRDefault="00D8738F" w:rsidP="00780CE2">
      <w:pPr>
        <w:pStyle w:val="ConsPlusCell"/>
      </w:pPr>
      <w:r>
        <w:separator/>
      </w:r>
    </w:p>
  </w:footnote>
  <w:footnote w:type="continuationSeparator" w:id="0">
    <w:p w:rsidR="00D8738F" w:rsidRDefault="00D8738F" w:rsidP="00780CE2">
      <w:pPr>
        <w:pStyle w:val="ConsPlusCel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66B"/>
    <w:multiLevelType w:val="hybridMultilevel"/>
    <w:tmpl w:val="AC5233C0"/>
    <w:lvl w:ilvl="0" w:tplc="5CEC57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364"/>
    <w:multiLevelType w:val="hybridMultilevel"/>
    <w:tmpl w:val="2DA4443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F0424B"/>
    <w:multiLevelType w:val="hybridMultilevel"/>
    <w:tmpl w:val="177C3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526"/>
    <w:multiLevelType w:val="hybridMultilevel"/>
    <w:tmpl w:val="9A9E44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66172D"/>
    <w:multiLevelType w:val="hybridMultilevel"/>
    <w:tmpl w:val="B4E8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17C48"/>
    <w:multiLevelType w:val="hybridMultilevel"/>
    <w:tmpl w:val="F9501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21190"/>
    <w:multiLevelType w:val="multilevel"/>
    <w:tmpl w:val="E63AD1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71A071F"/>
    <w:multiLevelType w:val="hybridMultilevel"/>
    <w:tmpl w:val="D90430D6"/>
    <w:lvl w:ilvl="0" w:tplc="2DCA17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EC6EAA"/>
    <w:multiLevelType w:val="multilevel"/>
    <w:tmpl w:val="852C6342"/>
    <w:lvl w:ilvl="0">
      <w:start w:val="3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3"/>
        </w:tabs>
        <w:ind w:left="3963" w:hanging="14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 w15:restartNumberingAfterBreak="0">
    <w:nsid w:val="19423A0C"/>
    <w:multiLevelType w:val="hybridMultilevel"/>
    <w:tmpl w:val="064867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F59CD"/>
    <w:multiLevelType w:val="hybridMultilevel"/>
    <w:tmpl w:val="DCFE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07D2C"/>
    <w:multiLevelType w:val="hybridMultilevel"/>
    <w:tmpl w:val="852C6882"/>
    <w:lvl w:ilvl="0" w:tplc="537E9382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0" w:hanging="360"/>
      </w:pPr>
    </w:lvl>
    <w:lvl w:ilvl="2" w:tplc="0419001B" w:tentative="1">
      <w:start w:val="1"/>
      <w:numFmt w:val="lowerRoman"/>
      <w:lvlText w:val="%3."/>
      <w:lvlJc w:val="right"/>
      <w:pPr>
        <w:ind w:left="4240" w:hanging="180"/>
      </w:pPr>
    </w:lvl>
    <w:lvl w:ilvl="3" w:tplc="0419000F" w:tentative="1">
      <w:start w:val="1"/>
      <w:numFmt w:val="decimal"/>
      <w:lvlText w:val="%4."/>
      <w:lvlJc w:val="left"/>
      <w:pPr>
        <w:ind w:left="4960" w:hanging="360"/>
      </w:pPr>
    </w:lvl>
    <w:lvl w:ilvl="4" w:tplc="04190019" w:tentative="1">
      <w:start w:val="1"/>
      <w:numFmt w:val="lowerLetter"/>
      <w:lvlText w:val="%5."/>
      <w:lvlJc w:val="left"/>
      <w:pPr>
        <w:ind w:left="5680" w:hanging="360"/>
      </w:pPr>
    </w:lvl>
    <w:lvl w:ilvl="5" w:tplc="0419001B" w:tentative="1">
      <w:start w:val="1"/>
      <w:numFmt w:val="lowerRoman"/>
      <w:lvlText w:val="%6."/>
      <w:lvlJc w:val="right"/>
      <w:pPr>
        <w:ind w:left="6400" w:hanging="180"/>
      </w:pPr>
    </w:lvl>
    <w:lvl w:ilvl="6" w:tplc="0419000F" w:tentative="1">
      <w:start w:val="1"/>
      <w:numFmt w:val="decimal"/>
      <w:lvlText w:val="%7."/>
      <w:lvlJc w:val="left"/>
      <w:pPr>
        <w:ind w:left="7120" w:hanging="360"/>
      </w:pPr>
    </w:lvl>
    <w:lvl w:ilvl="7" w:tplc="04190019" w:tentative="1">
      <w:start w:val="1"/>
      <w:numFmt w:val="lowerLetter"/>
      <w:lvlText w:val="%8."/>
      <w:lvlJc w:val="left"/>
      <w:pPr>
        <w:ind w:left="7840" w:hanging="360"/>
      </w:pPr>
    </w:lvl>
    <w:lvl w:ilvl="8" w:tplc="0419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2" w15:restartNumberingAfterBreak="0">
    <w:nsid w:val="28061D3F"/>
    <w:multiLevelType w:val="hybridMultilevel"/>
    <w:tmpl w:val="79E6F07E"/>
    <w:lvl w:ilvl="0" w:tplc="2DCA17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E67584"/>
    <w:multiLevelType w:val="hybridMultilevel"/>
    <w:tmpl w:val="481CEDE8"/>
    <w:lvl w:ilvl="0" w:tplc="2DCA1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C718E"/>
    <w:multiLevelType w:val="multilevel"/>
    <w:tmpl w:val="69B823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5" w15:restartNumberingAfterBreak="0">
    <w:nsid w:val="320F16C6"/>
    <w:multiLevelType w:val="hybridMultilevel"/>
    <w:tmpl w:val="2752D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DB718D"/>
    <w:multiLevelType w:val="hybridMultilevel"/>
    <w:tmpl w:val="F006B146"/>
    <w:lvl w:ilvl="0" w:tplc="2DCA17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784022"/>
    <w:multiLevelType w:val="hybridMultilevel"/>
    <w:tmpl w:val="41AE05AA"/>
    <w:lvl w:ilvl="0" w:tplc="2DCA175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BDD4FC3"/>
    <w:multiLevelType w:val="hybridMultilevel"/>
    <w:tmpl w:val="49408676"/>
    <w:lvl w:ilvl="0" w:tplc="2DCA1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F1CBA"/>
    <w:multiLevelType w:val="hybridMultilevel"/>
    <w:tmpl w:val="82825008"/>
    <w:lvl w:ilvl="0" w:tplc="2DCA1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A631E"/>
    <w:multiLevelType w:val="hybridMultilevel"/>
    <w:tmpl w:val="74DEE89A"/>
    <w:lvl w:ilvl="0" w:tplc="D01EC7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6062787"/>
    <w:multiLevelType w:val="hybridMultilevel"/>
    <w:tmpl w:val="48B84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A402C"/>
    <w:multiLevelType w:val="hybridMultilevel"/>
    <w:tmpl w:val="65087CD4"/>
    <w:lvl w:ilvl="0" w:tplc="374602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9AB76EB"/>
    <w:multiLevelType w:val="multilevel"/>
    <w:tmpl w:val="D86AE4E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4" w15:restartNumberingAfterBreak="0">
    <w:nsid w:val="49E47DD9"/>
    <w:multiLevelType w:val="hybridMultilevel"/>
    <w:tmpl w:val="7D386F84"/>
    <w:lvl w:ilvl="0" w:tplc="2DCA175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B042677"/>
    <w:multiLevelType w:val="hybridMultilevel"/>
    <w:tmpl w:val="C70E0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23E99"/>
    <w:multiLevelType w:val="singleLevel"/>
    <w:tmpl w:val="0CEACE26"/>
    <w:lvl w:ilvl="0">
      <w:start w:val="1"/>
      <w:numFmt w:val="bullet"/>
      <w:lvlText w:val="–"/>
      <w:lvlJc w:val="left"/>
      <w:pPr>
        <w:tabs>
          <w:tab w:val="num" w:pos="1040"/>
        </w:tabs>
        <w:ind w:left="1021" w:hanging="341"/>
      </w:pPr>
      <w:rPr>
        <w:rFonts w:ascii="Times New Roman" w:hAnsi="Times New Roman" w:hint="default"/>
      </w:rPr>
    </w:lvl>
  </w:abstractNum>
  <w:abstractNum w:abstractNumId="27" w15:restartNumberingAfterBreak="0">
    <w:nsid w:val="500A485C"/>
    <w:multiLevelType w:val="hybridMultilevel"/>
    <w:tmpl w:val="D5162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33E6B"/>
    <w:multiLevelType w:val="hybridMultilevel"/>
    <w:tmpl w:val="75C0C178"/>
    <w:lvl w:ilvl="0" w:tplc="D89C5266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E31B29"/>
    <w:multiLevelType w:val="hybridMultilevel"/>
    <w:tmpl w:val="647C4944"/>
    <w:lvl w:ilvl="0" w:tplc="2DCA17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ACE7342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832176D"/>
    <w:multiLevelType w:val="hybridMultilevel"/>
    <w:tmpl w:val="B7C24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11118"/>
    <w:multiLevelType w:val="hybridMultilevel"/>
    <w:tmpl w:val="63A2D3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A3B38C9"/>
    <w:multiLevelType w:val="hybridMultilevel"/>
    <w:tmpl w:val="5AB2D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46348"/>
    <w:multiLevelType w:val="multilevel"/>
    <w:tmpl w:val="F7CC0DFE"/>
    <w:lvl w:ilvl="0">
      <w:start w:val="4"/>
      <w:numFmt w:val="decimal"/>
      <w:lvlText w:val="%1.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223"/>
        </w:tabs>
        <w:ind w:left="2223" w:hanging="15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31"/>
        </w:tabs>
        <w:ind w:left="2931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9"/>
        </w:tabs>
        <w:ind w:left="3639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47"/>
        </w:tabs>
        <w:ind w:left="4347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5"/>
        </w:tabs>
        <w:ind w:left="505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3"/>
        </w:tabs>
        <w:ind w:left="5763" w:hanging="151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1"/>
        </w:tabs>
        <w:ind w:left="6471" w:hanging="151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 w15:restartNumberingAfterBreak="0">
    <w:nsid w:val="72433525"/>
    <w:multiLevelType w:val="hybridMultilevel"/>
    <w:tmpl w:val="11B0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6B4FF9"/>
    <w:multiLevelType w:val="hybridMultilevel"/>
    <w:tmpl w:val="9D9E384C"/>
    <w:lvl w:ilvl="0" w:tplc="2DCA1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D2792"/>
    <w:multiLevelType w:val="hybridMultilevel"/>
    <w:tmpl w:val="91200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24DE2"/>
    <w:multiLevelType w:val="hybridMultilevel"/>
    <w:tmpl w:val="610A5138"/>
    <w:lvl w:ilvl="0" w:tplc="34D071F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7"/>
  </w:num>
  <w:num w:numId="2">
    <w:abstractNumId w:val="12"/>
  </w:num>
  <w:num w:numId="3">
    <w:abstractNumId w:val="26"/>
  </w:num>
  <w:num w:numId="4">
    <w:abstractNumId w:val="30"/>
  </w:num>
  <w:num w:numId="5">
    <w:abstractNumId w:val="18"/>
  </w:num>
  <w:num w:numId="6">
    <w:abstractNumId w:val="19"/>
  </w:num>
  <w:num w:numId="7">
    <w:abstractNumId w:val="29"/>
  </w:num>
  <w:num w:numId="8">
    <w:abstractNumId w:val="16"/>
  </w:num>
  <w:num w:numId="9">
    <w:abstractNumId w:val="35"/>
  </w:num>
  <w:num w:numId="10">
    <w:abstractNumId w:val="32"/>
  </w:num>
  <w:num w:numId="11">
    <w:abstractNumId w:val="13"/>
  </w:num>
  <w:num w:numId="12">
    <w:abstractNumId w:val="22"/>
  </w:num>
  <w:num w:numId="13">
    <w:abstractNumId w:val="20"/>
  </w:num>
  <w:num w:numId="14">
    <w:abstractNumId w:val="3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4"/>
  </w:num>
  <w:num w:numId="18">
    <w:abstractNumId w:val="27"/>
  </w:num>
  <w:num w:numId="19">
    <w:abstractNumId w:val="1"/>
  </w:num>
  <w:num w:numId="20">
    <w:abstractNumId w:val="24"/>
  </w:num>
  <w:num w:numId="21">
    <w:abstractNumId w:val="17"/>
  </w:num>
  <w:num w:numId="22">
    <w:abstractNumId w:val="31"/>
  </w:num>
  <w:num w:numId="23">
    <w:abstractNumId w:val="2"/>
  </w:num>
  <w:num w:numId="24">
    <w:abstractNumId w:val="9"/>
  </w:num>
  <w:num w:numId="25">
    <w:abstractNumId w:val="10"/>
  </w:num>
  <w:num w:numId="26">
    <w:abstractNumId w:val="25"/>
  </w:num>
  <w:num w:numId="27">
    <w:abstractNumId w:val="21"/>
  </w:num>
  <w:num w:numId="28">
    <w:abstractNumId w:val="4"/>
  </w:num>
  <w:num w:numId="29">
    <w:abstractNumId w:val="5"/>
  </w:num>
  <w:num w:numId="30">
    <w:abstractNumId w:val="36"/>
  </w:num>
  <w:num w:numId="31">
    <w:abstractNumId w:val="6"/>
  </w:num>
  <w:num w:numId="32">
    <w:abstractNumId w:val="8"/>
  </w:num>
  <w:num w:numId="33">
    <w:abstractNumId w:val="33"/>
  </w:num>
  <w:num w:numId="34">
    <w:abstractNumId w:val="0"/>
  </w:num>
  <w:num w:numId="35">
    <w:abstractNumId w:val="11"/>
  </w:num>
  <w:num w:numId="36">
    <w:abstractNumId w:val="28"/>
  </w:num>
  <w:num w:numId="37">
    <w:abstractNumId w:val="23"/>
  </w:num>
  <w:num w:numId="38">
    <w:abstractNumId w:val="14"/>
  </w:num>
  <w:num w:numId="39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33"/>
    <w:rsid w:val="000012C8"/>
    <w:rsid w:val="00007C84"/>
    <w:rsid w:val="0001092D"/>
    <w:rsid w:val="00013C7C"/>
    <w:rsid w:val="00027E9A"/>
    <w:rsid w:val="000363C1"/>
    <w:rsid w:val="000416D0"/>
    <w:rsid w:val="0005569A"/>
    <w:rsid w:val="00061574"/>
    <w:rsid w:val="0006444B"/>
    <w:rsid w:val="00077E36"/>
    <w:rsid w:val="000833CA"/>
    <w:rsid w:val="00086723"/>
    <w:rsid w:val="0009414F"/>
    <w:rsid w:val="000B13B3"/>
    <w:rsid w:val="000B444B"/>
    <w:rsid w:val="000B587F"/>
    <w:rsid w:val="000C4999"/>
    <w:rsid w:val="000C64D5"/>
    <w:rsid w:val="000C66CE"/>
    <w:rsid w:val="000D0DB6"/>
    <w:rsid w:val="000E0D6E"/>
    <w:rsid w:val="000F25A6"/>
    <w:rsid w:val="000F6F09"/>
    <w:rsid w:val="00111C1C"/>
    <w:rsid w:val="001257D4"/>
    <w:rsid w:val="00142B4F"/>
    <w:rsid w:val="0014344A"/>
    <w:rsid w:val="00153F6E"/>
    <w:rsid w:val="0016207B"/>
    <w:rsid w:val="00162FD1"/>
    <w:rsid w:val="00163C8C"/>
    <w:rsid w:val="001677CD"/>
    <w:rsid w:val="001739FB"/>
    <w:rsid w:val="0017524A"/>
    <w:rsid w:val="00181578"/>
    <w:rsid w:val="00192233"/>
    <w:rsid w:val="001A263F"/>
    <w:rsid w:val="001A312C"/>
    <w:rsid w:val="001A3135"/>
    <w:rsid w:val="001C2D6B"/>
    <w:rsid w:val="001C6906"/>
    <w:rsid w:val="001D3191"/>
    <w:rsid w:val="001D39FE"/>
    <w:rsid w:val="001D7497"/>
    <w:rsid w:val="001E19F7"/>
    <w:rsid w:val="001E3182"/>
    <w:rsid w:val="001F2FB0"/>
    <w:rsid w:val="001F517A"/>
    <w:rsid w:val="001F6598"/>
    <w:rsid w:val="00225477"/>
    <w:rsid w:val="0023222B"/>
    <w:rsid w:val="00232947"/>
    <w:rsid w:val="002365F6"/>
    <w:rsid w:val="002400CC"/>
    <w:rsid w:val="002439B3"/>
    <w:rsid w:val="00260418"/>
    <w:rsid w:val="0026117E"/>
    <w:rsid w:val="00270273"/>
    <w:rsid w:val="00273C7B"/>
    <w:rsid w:val="0028083C"/>
    <w:rsid w:val="002810FE"/>
    <w:rsid w:val="00290EA8"/>
    <w:rsid w:val="002A1680"/>
    <w:rsid w:val="002A518E"/>
    <w:rsid w:val="002A5926"/>
    <w:rsid w:val="002B358A"/>
    <w:rsid w:val="002C01F5"/>
    <w:rsid w:val="002C6EE4"/>
    <w:rsid w:val="002D1615"/>
    <w:rsid w:val="002D165E"/>
    <w:rsid w:val="002D477C"/>
    <w:rsid w:val="002D6B49"/>
    <w:rsid w:val="002E1154"/>
    <w:rsid w:val="002E6812"/>
    <w:rsid w:val="002F3909"/>
    <w:rsid w:val="002F5C3A"/>
    <w:rsid w:val="0030068B"/>
    <w:rsid w:val="00305E9E"/>
    <w:rsid w:val="00322453"/>
    <w:rsid w:val="00325A89"/>
    <w:rsid w:val="003274BC"/>
    <w:rsid w:val="00327600"/>
    <w:rsid w:val="00332457"/>
    <w:rsid w:val="00334D2A"/>
    <w:rsid w:val="00341C29"/>
    <w:rsid w:val="0035179F"/>
    <w:rsid w:val="00372D38"/>
    <w:rsid w:val="00375FE9"/>
    <w:rsid w:val="00376A44"/>
    <w:rsid w:val="00381CCB"/>
    <w:rsid w:val="003854A4"/>
    <w:rsid w:val="00397D33"/>
    <w:rsid w:val="003A23BC"/>
    <w:rsid w:val="003A71E0"/>
    <w:rsid w:val="003B1CD0"/>
    <w:rsid w:val="003B4314"/>
    <w:rsid w:val="003B72BB"/>
    <w:rsid w:val="003C3399"/>
    <w:rsid w:val="003D24A8"/>
    <w:rsid w:val="003D3232"/>
    <w:rsid w:val="003E6AF6"/>
    <w:rsid w:val="003E7386"/>
    <w:rsid w:val="003F12A4"/>
    <w:rsid w:val="003F647E"/>
    <w:rsid w:val="003F6D0D"/>
    <w:rsid w:val="003F7430"/>
    <w:rsid w:val="00402B4E"/>
    <w:rsid w:val="00412AE8"/>
    <w:rsid w:val="00416C92"/>
    <w:rsid w:val="0042093A"/>
    <w:rsid w:val="00422E44"/>
    <w:rsid w:val="004268F0"/>
    <w:rsid w:val="00427A0B"/>
    <w:rsid w:val="004342B3"/>
    <w:rsid w:val="00435B73"/>
    <w:rsid w:val="00440556"/>
    <w:rsid w:val="00440C94"/>
    <w:rsid w:val="004445D3"/>
    <w:rsid w:val="004467DD"/>
    <w:rsid w:val="00464970"/>
    <w:rsid w:val="00472054"/>
    <w:rsid w:val="00475426"/>
    <w:rsid w:val="00491714"/>
    <w:rsid w:val="00494459"/>
    <w:rsid w:val="00494A40"/>
    <w:rsid w:val="004A297F"/>
    <w:rsid w:val="004A7493"/>
    <w:rsid w:val="004C354A"/>
    <w:rsid w:val="004C4B2C"/>
    <w:rsid w:val="004C4DFB"/>
    <w:rsid w:val="004C6A99"/>
    <w:rsid w:val="004D441E"/>
    <w:rsid w:val="004D533D"/>
    <w:rsid w:val="004F02B6"/>
    <w:rsid w:val="0050406C"/>
    <w:rsid w:val="00507C3A"/>
    <w:rsid w:val="0051014D"/>
    <w:rsid w:val="00510178"/>
    <w:rsid w:val="005141FC"/>
    <w:rsid w:val="00522A9F"/>
    <w:rsid w:val="00524821"/>
    <w:rsid w:val="00525E76"/>
    <w:rsid w:val="00526FC1"/>
    <w:rsid w:val="00530FF9"/>
    <w:rsid w:val="00540093"/>
    <w:rsid w:val="005401DB"/>
    <w:rsid w:val="0054035D"/>
    <w:rsid w:val="00550BC2"/>
    <w:rsid w:val="005550D6"/>
    <w:rsid w:val="00560A9F"/>
    <w:rsid w:val="005639A2"/>
    <w:rsid w:val="00565F08"/>
    <w:rsid w:val="00574F31"/>
    <w:rsid w:val="00575ADC"/>
    <w:rsid w:val="00581AAA"/>
    <w:rsid w:val="00581B6C"/>
    <w:rsid w:val="005839C4"/>
    <w:rsid w:val="0059092B"/>
    <w:rsid w:val="00590B8A"/>
    <w:rsid w:val="005923D3"/>
    <w:rsid w:val="0059489E"/>
    <w:rsid w:val="00596A34"/>
    <w:rsid w:val="005A176D"/>
    <w:rsid w:val="005B591D"/>
    <w:rsid w:val="005C0A6A"/>
    <w:rsid w:val="005C2EBE"/>
    <w:rsid w:val="005C6C24"/>
    <w:rsid w:val="005E76D7"/>
    <w:rsid w:val="005F6386"/>
    <w:rsid w:val="005F7EE2"/>
    <w:rsid w:val="006042C3"/>
    <w:rsid w:val="00606221"/>
    <w:rsid w:val="00606C6C"/>
    <w:rsid w:val="00612D4D"/>
    <w:rsid w:val="006158D3"/>
    <w:rsid w:val="006209C2"/>
    <w:rsid w:val="006236EE"/>
    <w:rsid w:val="0064440E"/>
    <w:rsid w:val="006446A7"/>
    <w:rsid w:val="006457AA"/>
    <w:rsid w:val="006817AC"/>
    <w:rsid w:val="00681F6B"/>
    <w:rsid w:val="00692C39"/>
    <w:rsid w:val="00693B3B"/>
    <w:rsid w:val="00694954"/>
    <w:rsid w:val="00695AE4"/>
    <w:rsid w:val="00697988"/>
    <w:rsid w:val="006B0EB8"/>
    <w:rsid w:val="006B124C"/>
    <w:rsid w:val="006B2E81"/>
    <w:rsid w:val="006C371F"/>
    <w:rsid w:val="006C55A5"/>
    <w:rsid w:val="006D4914"/>
    <w:rsid w:val="006D7FA3"/>
    <w:rsid w:val="006E303A"/>
    <w:rsid w:val="006E41E1"/>
    <w:rsid w:val="006E4CDC"/>
    <w:rsid w:val="006E5FEA"/>
    <w:rsid w:val="006F31F2"/>
    <w:rsid w:val="006F4467"/>
    <w:rsid w:val="0071310F"/>
    <w:rsid w:val="00713EA8"/>
    <w:rsid w:val="0071741F"/>
    <w:rsid w:val="007205ED"/>
    <w:rsid w:val="0072253C"/>
    <w:rsid w:val="00723CF5"/>
    <w:rsid w:val="00744639"/>
    <w:rsid w:val="00756546"/>
    <w:rsid w:val="00757DBE"/>
    <w:rsid w:val="00760E08"/>
    <w:rsid w:val="00776B44"/>
    <w:rsid w:val="00780CE2"/>
    <w:rsid w:val="0078253B"/>
    <w:rsid w:val="007841D1"/>
    <w:rsid w:val="007946E5"/>
    <w:rsid w:val="007A5267"/>
    <w:rsid w:val="007B205B"/>
    <w:rsid w:val="007B504A"/>
    <w:rsid w:val="007C2691"/>
    <w:rsid w:val="007C38C5"/>
    <w:rsid w:val="007C4531"/>
    <w:rsid w:val="007E501E"/>
    <w:rsid w:val="007E6028"/>
    <w:rsid w:val="007F3E32"/>
    <w:rsid w:val="00801AB5"/>
    <w:rsid w:val="00804D1F"/>
    <w:rsid w:val="00805D98"/>
    <w:rsid w:val="00806E97"/>
    <w:rsid w:val="00807A9F"/>
    <w:rsid w:val="00811881"/>
    <w:rsid w:val="00811EB3"/>
    <w:rsid w:val="008144A3"/>
    <w:rsid w:val="00825814"/>
    <w:rsid w:val="00834CE8"/>
    <w:rsid w:val="00837F19"/>
    <w:rsid w:val="00845DB5"/>
    <w:rsid w:val="00847A18"/>
    <w:rsid w:val="00851B0F"/>
    <w:rsid w:val="00853033"/>
    <w:rsid w:val="00857F13"/>
    <w:rsid w:val="00861026"/>
    <w:rsid w:val="00865F41"/>
    <w:rsid w:val="00866BC6"/>
    <w:rsid w:val="00870BB7"/>
    <w:rsid w:val="00875362"/>
    <w:rsid w:val="00880595"/>
    <w:rsid w:val="00881245"/>
    <w:rsid w:val="00886BF3"/>
    <w:rsid w:val="008A517A"/>
    <w:rsid w:val="008A7F17"/>
    <w:rsid w:val="008C5F7E"/>
    <w:rsid w:val="008C796F"/>
    <w:rsid w:val="008D4A9B"/>
    <w:rsid w:val="008E19AA"/>
    <w:rsid w:val="008E53A3"/>
    <w:rsid w:val="008F4654"/>
    <w:rsid w:val="009006A3"/>
    <w:rsid w:val="00905FE6"/>
    <w:rsid w:val="00906A11"/>
    <w:rsid w:val="00906CCC"/>
    <w:rsid w:val="00910E93"/>
    <w:rsid w:val="009132DA"/>
    <w:rsid w:val="00914322"/>
    <w:rsid w:val="00917A76"/>
    <w:rsid w:val="00924F2C"/>
    <w:rsid w:val="00946365"/>
    <w:rsid w:val="00951AFA"/>
    <w:rsid w:val="00974721"/>
    <w:rsid w:val="00975121"/>
    <w:rsid w:val="0097722A"/>
    <w:rsid w:val="009824D3"/>
    <w:rsid w:val="00991663"/>
    <w:rsid w:val="00994DC9"/>
    <w:rsid w:val="009A0C46"/>
    <w:rsid w:val="009A16C9"/>
    <w:rsid w:val="009A30FC"/>
    <w:rsid w:val="009A44F2"/>
    <w:rsid w:val="009B285B"/>
    <w:rsid w:val="009C53D4"/>
    <w:rsid w:val="009C5D1F"/>
    <w:rsid w:val="009C7DE5"/>
    <w:rsid w:val="009D1662"/>
    <w:rsid w:val="009D5EC4"/>
    <w:rsid w:val="009E3218"/>
    <w:rsid w:val="009E4071"/>
    <w:rsid w:val="009E4D90"/>
    <w:rsid w:val="009F253B"/>
    <w:rsid w:val="009F79C7"/>
    <w:rsid w:val="00A0111C"/>
    <w:rsid w:val="00A0136B"/>
    <w:rsid w:val="00A01E70"/>
    <w:rsid w:val="00A056FF"/>
    <w:rsid w:val="00A17291"/>
    <w:rsid w:val="00A34067"/>
    <w:rsid w:val="00A35037"/>
    <w:rsid w:val="00A36B6B"/>
    <w:rsid w:val="00A446B7"/>
    <w:rsid w:val="00A47948"/>
    <w:rsid w:val="00A52A0B"/>
    <w:rsid w:val="00A5793C"/>
    <w:rsid w:val="00A65C6B"/>
    <w:rsid w:val="00A66688"/>
    <w:rsid w:val="00A73E71"/>
    <w:rsid w:val="00A7706B"/>
    <w:rsid w:val="00A80AAD"/>
    <w:rsid w:val="00A84B57"/>
    <w:rsid w:val="00A853D3"/>
    <w:rsid w:val="00A855A9"/>
    <w:rsid w:val="00AA74DA"/>
    <w:rsid w:val="00AB5F60"/>
    <w:rsid w:val="00AB671C"/>
    <w:rsid w:val="00AC32E4"/>
    <w:rsid w:val="00AD3D85"/>
    <w:rsid w:val="00AE0F20"/>
    <w:rsid w:val="00AE28C8"/>
    <w:rsid w:val="00AE543B"/>
    <w:rsid w:val="00AF29D2"/>
    <w:rsid w:val="00B024F8"/>
    <w:rsid w:val="00B32982"/>
    <w:rsid w:val="00B409B7"/>
    <w:rsid w:val="00B40CB0"/>
    <w:rsid w:val="00B50116"/>
    <w:rsid w:val="00B5353A"/>
    <w:rsid w:val="00B6340E"/>
    <w:rsid w:val="00B65605"/>
    <w:rsid w:val="00B76D35"/>
    <w:rsid w:val="00B77606"/>
    <w:rsid w:val="00B84DDD"/>
    <w:rsid w:val="00BA64B4"/>
    <w:rsid w:val="00BA78F2"/>
    <w:rsid w:val="00BC770B"/>
    <w:rsid w:val="00BD45AF"/>
    <w:rsid w:val="00BF4230"/>
    <w:rsid w:val="00C10C9F"/>
    <w:rsid w:val="00C13B6F"/>
    <w:rsid w:val="00C166BA"/>
    <w:rsid w:val="00C17BAE"/>
    <w:rsid w:val="00C25B7D"/>
    <w:rsid w:val="00C30CA5"/>
    <w:rsid w:val="00C465FA"/>
    <w:rsid w:val="00C474A2"/>
    <w:rsid w:val="00C50046"/>
    <w:rsid w:val="00C70BD2"/>
    <w:rsid w:val="00C7534D"/>
    <w:rsid w:val="00C77159"/>
    <w:rsid w:val="00C87AC2"/>
    <w:rsid w:val="00C9080B"/>
    <w:rsid w:val="00CA0145"/>
    <w:rsid w:val="00CA1E82"/>
    <w:rsid w:val="00CB5BFB"/>
    <w:rsid w:val="00CB7909"/>
    <w:rsid w:val="00CD7E50"/>
    <w:rsid w:val="00CE0E40"/>
    <w:rsid w:val="00CE1DE7"/>
    <w:rsid w:val="00CE44F2"/>
    <w:rsid w:val="00CE5342"/>
    <w:rsid w:val="00CF014D"/>
    <w:rsid w:val="00CF651B"/>
    <w:rsid w:val="00D042CF"/>
    <w:rsid w:val="00D05DB1"/>
    <w:rsid w:val="00D12644"/>
    <w:rsid w:val="00D14B05"/>
    <w:rsid w:val="00D1748B"/>
    <w:rsid w:val="00D22390"/>
    <w:rsid w:val="00D23CAA"/>
    <w:rsid w:val="00D33E18"/>
    <w:rsid w:val="00D37177"/>
    <w:rsid w:val="00D45951"/>
    <w:rsid w:val="00D4780C"/>
    <w:rsid w:val="00D55B02"/>
    <w:rsid w:val="00D60DBD"/>
    <w:rsid w:val="00D6198D"/>
    <w:rsid w:val="00D70FAA"/>
    <w:rsid w:val="00D759DB"/>
    <w:rsid w:val="00D8738F"/>
    <w:rsid w:val="00DA3750"/>
    <w:rsid w:val="00DB76F8"/>
    <w:rsid w:val="00DD13BE"/>
    <w:rsid w:val="00DD579E"/>
    <w:rsid w:val="00DE4EA8"/>
    <w:rsid w:val="00DF0396"/>
    <w:rsid w:val="00DF133A"/>
    <w:rsid w:val="00DF7CC2"/>
    <w:rsid w:val="00E0252C"/>
    <w:rsid w:val="00E074A9"/>
    <w:rsid w:val="00E13677"/>
    <w:rsid w:val="00E20324"/>
    <w:rsid w:val="00E23445"/>
    <w:rsid w:val="00E26A87"/>
    <w:rsid w:val="00E33428"/>
    <w:rsid w:val="00E500ED"/>
    <w:rsid w:val="00E57C23"/>
    <w:rsid w:val="00E6077B"/>
    <w:rsid w:val="00E63F7D"/>
    <w:rsid w:val="00E72689"/>
    <w:rsid w:val="00E849B2"/>
    <w:rsid w:val="00E92EE6"/>
    <w:rsid w:val="00E9398E"/>
    <w:rsid w:val="00E96B5A"/>
    <w:rsid w:val="00EC26CE"/>
    <w:rsid w:val="00EC6EB5"/>
    <w:rsid w:val="00EE1594"/>
    <w:rsid w:val="00EE4080"/>
    <w:rsid w:val="00EF19D9"/>
    <w:rsid w:val="00EF1DB6"/>
    <w:rsid w:val="00EF5222"/>
    <w:rsid w:val="00F12796"/>
    <w:rsid w:val="00F15F4D"/>
    <w:rsid w:val="00F20D18"/>
    <w:rsid w:val="00F4152E"/>
    <w:rsid w:val="00F42B2B"/>
    <w:rsid w:val="00F534B4"/>
    <w:rsid w:val="00F60103"/>
    <w:rsid w:val="00F80B9B"/>
    <w:rsid w:val="00F82832"/>
    <w:rsid w:val="00F844FF"/>
    <w:rsid w:val="00F92849"/>
    <w:rsid w:val="00F9401D"/>
    <w:rsid w:val="00F94174"/>
    <w:rsid w:val="00FA2E7F"/>
    <w:rsid w:val="00FA57D8"/>
    <w:rsid w:val="00FB3542"/>
    <w:rsid w:val="00FB5F21"/>
    <w:rsid w:val="00FD176E"/>
    <w:rsid w:val="00FD5544"/>
    <w:rsid w:val="00FD6741"/>
    <w:rsid w:val="00FE5A8E"/>
    <w:rsid w:val="00FF506A"/>
    <w:rsid w:val="00FF5C2A"/>
    <w:rsid w:val="00FF6CCA"/>
    <w:rsid w:val="00FF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3F58D5-CC61-443A-B3EF-9976EAA1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D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97D3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97D3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397D33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397D33"/>
    <w:pPr>
      <w:keepNext/>
      <w:spacing w:before="240" w:after="60" w:line="240" w:lineRule="auto"/>
      <w:outlineLvl w:val="3"/>
    </w:pPr>
    <w:rPr>
      <w:rFonts w:eastAsia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397D33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97D33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397D33"/>
    <w:rPr>
      <w:rFonts w:ascii="Cambria" w:hAnsi="Cambria"/>
      <w:b/>
      <w:bCs/>
      <w:color w:val="4F81BD"/>
      <w:sz w:val="26"/>
      <w:szCs w:val="26"/>
      <w:lang w:eastAsia="ru-RU" w:bidi="ar-SA"/>
    </w:rPr>
  </w:style>
  <w:style w:type="character" w:customStyle="1" w:styleId="30">
    <w:name w:val="Заголовок 3 Знак"/>
    <w:link w:val="3"/>
    <w:rsid w:val="00397D33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40">
    <w:name w:val="Заголовок 4 Знак"/>
    <w:link w:val="4"/>
    <w:locked/>
    <w:rsid w:val="00397D33"/>
    <w:rPr>
      <w:rFonts w:ascii="Calibri" w:eastAsia="Calibri" w:hAnsi="Calibri"/>
      <w:b/>
      <w:bCs/>
      <w:sz w:val="28"/>
      <w:szCs w:val="28"/>
      <w:lang w:eastAsia="en-US" w:bidi="ar-SA"/>
    </w:rPr>
  </w:style>
  <w:style w:type="character" w:customStyle="1" w:styleId="50">
    <w:name w:val="Заголовок 5 Знак"/>
    <w:link w:val="5"/>
    <w:rsid w:val="00397D33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paragraph" w:customStyle="1" w:styleId="Style11">
    <w:name w:val="Style11"/>
    <w:basedOn w:val="a"/>
    <w:rsid w:val="00397D33"/>
    <w:pPr>
      <w:widowControl w:val="0"/>
      <w:autoSpaceDE w:val="0"/>
      <w:autoSpaceDN w:val="0"/>
      <w:adjustRightInd w:val="0"/>
      <w:spacing w:after="0" w:line="392" w:lineRule="exact"/>
      <w:ind w:firstLine="715"/>
      <w:jc w:val="both"/>
    </w:pPr>
    <w:rPr>
      <w:sz w:val="24"/>
      <w:szCs w:val="24"/>
    </w:rPr>
  </w:style>
  <w:style w:type="paragraph" w:styleId="a3">
    <w:name w:val="caption"/>
    <w:basedOn w:val="a"/>
    <w:next w:val="a"/>
    <w:qFormat/>
    <w:rsid w:val="00397D3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Balloon Text"/>
    <w:basedOn w:val="a"/>
    <w:link w:val="a5"/>
    <w:unhideWhenUsed/>
    <w:rsid w:val="00397D3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rsid w:val="00397D33"/>
    <w:rPr>
      <w:rFonts w:ascii="Tahoma" w:hAnsi="Tahoma"/>
      <w:sz w:val="16"/>
      <w:szCs w:val="16"/>
      <w:lang w:eastAsia="ru-RU" w:bidi="ar-SA"/>
    </w:rPr>
  </w:style>
  <w:style w:type="paragraph" w:styleId="a6">
    <w:name w:val="Title"/>
    <w:basedOn w:val="a"/>
    <w:link w:val="a7"/>
    <w:qFormat/>
    <w:rsid w:val="00397D33"/>
    <w:pPr>
      <w:spacing w:after="0" w:line="240" w:lineRule="auto"/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a7">
    <w:name w:val="Заголовок Знак"/>
    <w:link w:val="a6"/>
    <w:rsid w:val="00397D33"/>
    <w:rPr>
      <w:b/>
      <w:sz w:val="36"/>
      <w:lang w:bidi="ar-SA"/>
    </w:rPr>
  </w:style>
  <w:style w:type="paragraph" w:styleId="21">
    <w:name w:val="Body Text Indent 2"/>
    <w:basedOn w:val="a"/>
    <w:link w:val="22"/>
    <w:semiHidden/>
    <w:rsid w:val="00397D33"/>
    <w:pPr>
      <w:spacing w:after="120" w:line="480" w:lineRule="auto"/>
      <w:ind w:left="283"/>
    </w:pPr>
    <w:rPr>
      <w:rFonts w:cs="Times New Roman"/>
    </w:rPr>
  </w:style>
  <w:style w:type="character" w:customStyle="1" w:styleId="22">
    <w:name w:val="Основной текст с отступом 2 Знак"/>
    <w:link w:val="21"/>
    <w:semiHidden/>
    <w:rsid w:val="00397D33"/>
    <w:rPr>
      <w:rFonts w:ascii="Calibri" w:hAnsi="Calibri"/>
      <w:sz w:val="22"/>
      <w:szCs w:val="22"/>
      <w:lang w:bidi="ar-SA"/>
    </w:rPr>
  </w:style>
  <w:style w:type="paragraph" w:customStyle="1" w:styleId="Default">
    <w:name w:val="Default"/>
    <w:rsid w:val="00397D3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8">
    <w:name w:val="List Paragraph"/>
    <w:basedOn w:val="a"/>
    <w:link w:val="a9"/>
    <w:qFormat/>
    <w:rsid w:val="00397D33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a9">
    <w:name w:val="Абзац списка Знак"/>
    <w:link w:val="a8"/>
    <w:locked/>
    <w:rsid w:val="00397D33"/>
    <w:rPr>
      <w:rFonts w:ascii="Calibri" w:eastAsia="Calibri" w:hAnsi="Calibri"/>
      <w:sz w:val="22"/>
      <w:szCs w:val="22"/>
      <w:lang w:eastAsia="en-US" w:bidi="ar-SA"/>
    </w:rPr>
  </w:style>
  <w:style w:type="paragraph" w:styleId="aa">
    <w:name w:val="Body Text"/>
    <w:basedOn w:val="a"/>
    <w:link w:val="ab"/>
    <w:unhideWhenUsed/>
    <w:rsid w:val="00397D33"/>
    <w:pPr>
      <w:spacing w:after="120"/>
    </w:pPr>
    <w:rPr>
      <w:rFonts w:cs="Times New Roman"/>
    </w:rPr>
  </w:style>
  <w:style w:type="character" w:customStyle="1" w:styleId="ab">
    <w:name w:val="Основной текст Знак"/>
    <w:link w:val="aa"/>
    <w:rsid w:val="00397D33"/>
    <w:rPr>
      <w:rFonts w:ascii="Calibri" w:hAnsi="Calibri"/>
      <w:sz w:val="22"/>
      <w:szCs w:val="22"/>
      <w:lang w:bidi="ar-SA"/>
    </w:rPr>
  </w:style>
  <w:style w:type="table" w:styleId="ac">
    <w:name w:val="Table Grid"/>
    <w:basedOn w:val="a1"/>
    <w:uiPriority w:val="39"/>
    <w:rsid w:val="00397D3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97D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1_Диплом"/>
    <w:basedOn w:val="a"/>
    <w:rsid w:val="00397D33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customStyle="1" w:styleId="ConsPlusCell">
    <w:name w:val="ConsPlusCell"/>
    <w:rsid w:val="00397D33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HTML">
    <w:name w:val="HTML Preformatted"/>
    <w:basedOn w:val="a"/>
    <w:link w:val="HTML0"/>
    <w:unhideWhenUsed/>
    <w:rsid w:val="00397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397D33"/>
    <w:rPr>
      <w:rFonts w:ascii="Courier New" w:hAnsi="Courier New" w:cs="Courier New"/>
      <w:lang w:val="ru-RU" w:eastAsia="ru-RU" w:bidi="ar-SA"/>
    </w:rPr>
  </w:style>
  <w:style w:type="paragraph" w:customStyle="1" w:styleId="12">
    <w:name w:val="Обычный1"/>
    <w:link w:val="Normal"/>
    <w:rsid w:val="00397D33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character" w:customStyle="1" w:styleId="Normal">
    <w:name w:val="Normal Знак"/>
    <w:link w:val="12"/>
    <w:rsid w:val="00E500ED"/>
    <w:rPr>
      <w:snapToGrid w:val="0"/>
      <w:sz w:val="22"/>
      <w:lang w:val="ru-RU" w:eastAsia="ru-RU" w:bidi="ar-SA"/>
    </w:rPr>
  </w:style>
  <w:style w:type="paragraph" w:customStyle="1" w:styleId="ConsPlusNonformat">
    <w:name w:val="ConsPlusNonformat"/>
    <w:rsid w:val="00397D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сновной текст1"/>
    <w:basedOn w:val="a"/>
    <w:rsid w:val="00397D33"/>
    <w:pPr>
      <w:widowControl w:val="0"/>
      <w:shd w:val="clear" w:color="auto" w:fill="FFFFFF"/>
      <w:spacing w:after="480" w:line="168" w:lineRule="exact"/>
      <w:jc w:val="right"/>
    </w:pPr>
    <w:rPr>
      <w:rFonts w:ascii="Times New Roman" w:hAnsi="Times New Roman" w:cs="Times New Roman"/>
      <w:spacing w:val="3"/>
      <w:sz w:val="12"/>
      <w:szCs w:val="12"/>
      <w:lang w:eastAsia="en-US"/>
    </w:rPr>
  </w:style>
  <w:style w:type="paragraph" w:customStyle="1" w:styleId="ConsPlusTitle">
    <w:name w:val="ConsPlusTitle"/>
    <w:rsid w:val="00397D33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23">
    <w:name w:val="Body Text 2"/>
    <w:aliases w:val="Основной текст сноска под таблицу"/>
    <w:basedOn w:val="a"/>
    <w:link w:val="24"/>
    <w:unhideWhenUsed/>
    <w:rsid w:val="00397D33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сноска под таблицу Знак"/>
    <w:link w:val="23"/>
    <w:rsid w:val="00397D33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DocList">
    <w:name w:val="ConsPlusDocList"/>
    <w:rsid w:val="00397D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397D3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397D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97D3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25">
    <w:name w:val="Знак Знак Знак2 Знак"/>
    <w:basedOn w:val="a"/>
    <w:rsid w:val="00397D3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Стиль1"/>
    <w:basedOn w:val="a"/>
    <w:link w:val="15"/>
    <w:rsid w:val="00397D33"/>
    <w:pPr>
      <w:spacing w:after="0" w:line="240" w:lineRule="auto"/>
      <w:ind w:firstLine="612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5">
    <w:name w:val="Стиль1 Знак"/>
    <w:link w:val="14"/>
    <w:locked/>
    <w:rsid w:val="00397D33"/>
    <w:rPr>
      <w:rFonts w:eastAsia="Calibri"/>
      <w:sz w:val="24"/>
      <w:szCs w:val="24"/>
      <w:lang w:bidi="ar-SA"/>
    </w:rPr>
  </w:style>
  <w:style w:type="paragraph" w:customStyle="1" w:styleId="ae">
    <w:name w:val="Знак Знак Знак Знак"/>
    <w:basedOn w:val="a"/>
    <w:rsid w:val="00397D3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">
    <w:name w:val="Знак"/>
    <w:basedOn w:val="a"/>
    <w:rsid w:val="00397D3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397D33"/>
    <w:pPr>
      <w:tabs>
        <w:tab w:val="center" w:pos="4677"/>
        <w:tab w:val="right" w:pos="9355"/>
      </w:tabs>
    </w:pPr>
    <w:rPr>
      <w:rFonts w:eastAsia="Calibri" w:cs="Times New Roman"/>
      <w:sz w:val="20"/>
      <w:szCs w:val="20"/>
      <w:lang w:eastAsia="en-US"/>
    </w:rPr>
  </w:style>
  <w:style w:type="character" w:customStyle="1" w:styleId="af1">
    <w:name w:val="Верхний колонтитул Знак"/>
    <w:link w:val="af0"/>
    <w:uiPriority w:val="99"/>
    <w:locked/>
    <w:rsid w:val="00397D33"/>
    <w:rPr>
      <w:rFonts w:ascii="Calibri" w:eastAsia="Calibri" w:hAnsi="Calibri"/>
      <w:lang w:eastAsia="en-US" w:bidi="ar-SA"/>
    </w:rPr>
  </w:style>
  <w:style w:type="paragraph" w:styleId="af2">
    <w:name w:val="footer"/>
    <w:basedOn w:val="a"/>
    <w:link w:val="af3"/>
    <w:rsid w:val="00397D33"/>
    <w:pPr>
      <w:tabs>
        <w:tab w:val="center" w:pos="4677"/>
        <w:tab w:val="right" w:pos="9355"/>
      </w:tabs>
    </w:pPr>
    <w:rPr>
      <w:rFonts w:eastAsia="Calibri" w:cs="Times New Roman"/>
      <w:sz w:val="20"/>
      <w:szCs w:val="20"/>
      <w:lang w:eastAsia="en-US"/>
    </w:rPr>
  </w:style>
  <w:style w:type="character" w:customStyle="1" w:styleId="af3">
    <w:name w:val="Нижний колонтитул Знак"/>
    <w:link w:val="af2"/>
    <w:locked/>
    <w:rsid w:val="00397D33"/>
    <w:rPr>
      <w:rFonts w:ascii="Calibri" w:eastAsia="Calibri" w:hAnsi="Calibri"/>
      <w:lang w:eastAsia="en-US" w:bidi="ar-SA"/>
    </w:rPr>
  </w:style>
  <w:style w:type="paragraph" w:customStyle="1" w:styleId="16">
    <w:name w:val="Знак Знак Знак Знак Знак Знак1"/>
    <w:basedOn w:val="a"/>
    <w:rsid w:val="00397D3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ft"/>
    <w:basedOn w:val="a"/>
    <w:link w:val="af5"/>
    <w:rsid w:val="00397D33"/>
    <w:rPr>
      <w:rFonts w:eastAsia="Calibri" w:cs="Times New Roman"/>
      <w:sz w:val="20"/>
      <w:szCs w:val="20"/>
      <w:lang w:eastAsia="en-US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ft Знак"/>
    <w:link w:val="af4"/>
    <w:locked/>
    <w:rsid w:val="00397D33"/>
    <w:rPr>
      <w:rFonts w:ascii="Calibri" w:eastAsia="Calibri" w:hAnsi="Calibri"/>
      <w:lang w:eastAsia="en-US" w:bidi="ar-SA"/>
    </w:rPr>
  </w:style>
  <w:style w:type="paragraph" w:styleId="af6">
    <w:name w:val="endnote text"/>
    <w:basedOn w:val="a"/>
    <w:link w:val="af7"/>
    <w:semiHidden/>
    <w:rsid w:val="00397D33"/>
    <w:rPr>
      <w:rFonts w:eastAsia="Calibri" w:cs="Times New Roman"/>
      <w:sz w:val="20"/>
      <w:szCs w:val="20"/>
      <w:lang w:eastAsia="en-US"/>
    </w:rPr>
  </w:style>
  <w:style w:type="character" w:customStyle="1" w:styleId="af7">
    <w:name w:val="Текст концевой сноски Знак"/>
    <w:link w:val="af6"/>
    <w:semiHidden/>
    <w:locked/>
    <w:rsid w:val="00397D33"/>
    <w:rPr>
      <w:rFonts w:ascii="Calibri" w:eastAsia="Calibri" w:hAnsi="Calibri"/>
      <w:lang w:eastAsia="en-US" w:bidi="ar-SA"/>
    </w:rPr>
  </w:style>
  <w:style w:type="paragraph" w:customStyle="1" w:styleId="af8">
    <w:name w:val="шапка"/>
    <w:basedOn w:val="a"/>
    <w:rsid w:val="00397D33"/>
    <w:pPr>
      <w:autoSpaceDE w:val="0"/>
      <w:autoSpaceDN w:val="0"/>
      <w:spacing w:before="40" w:after="80" w:line="240" w:lineRule="auto"/>
    </w:pPr>
    <w:rPr>
      <w:rFonts w:ascii="Arial" w:hAnsi="Arial" w:cs="Arial"/>
    </w:rPr>
  </w:style>
  <w:style w:type="paragraph" w:customStyle="1" w:styleId="af9">
    <w:name w:val="табл"/>
    <w:basedOn w:val="a"/>
    <w:rsid w:val="00397D33"/>
    <w:pPr>
      <w:autoSpaceDE w:val="0"/>
      <w:autoSpaceDN w:val="0"/>
      <w:spacing w:before="20" w:after="40" w:line="240" w:lineRule="auto"/>
    </w:pPr>
    <w:rPr>
      <w:rFonts w:ascii="Arial" w:hAnsi="Arial" w:cs="Arial"/>
    </w:rPr>
  </w:style>
  <w:style w:type="paragraph" w:styleId="afa">
    <w:name w:val="No Spacing"/>
    <w:qFormat/>
    <w:rsid w:val="00397D33"/>
    <w:pPr>
      <w:jc w:val="both"/>
    </w:pPr>
    <w:rPr>
      <w:sz w:val="28"/>
      <w:szCs w:val="28"/>
      <w:lang w:eastAsia="en-US"/>
    </w:rPr>
  </w:style>
  <w:style w:type="paragraph" w:customStyle="1" w:styleId="110">
    <w:name w:val="Обычный11"/>
    <w:rsid w:val="00397D33"/>
    <w:pPr>
      <w:widowControl w:val="0"/>
    </w:pPr>
  </w:style>
  <w:style w:type="paragraph" w:styleId="afb">
    <w:name w:val="Body Text Indent"/>
    <w:basedOn w:val="a"/>
    <w:link w:val="afc"/>
    <w:semiHidden/>
    <w:rsid w:val="00397D33"/>
    <w:pPr>
      <w:spacing w:after="120"/>
      <w:ind w:left="283"/>
    </w:pPr>
    <w:rPr>
      <w:rFonts w:eastAsia="Calibri" w:cs="Times New Roman"/>
      <w:lang w:eastAsia="en-US"/>
    </w:rPr>
  </w:style>
  <w:style w:type="character" w:customStyle="1" w:styleId="afc">
    <w:name w:val="Основной текст с отступом Знак"/>
    <w:link w:val="afb"/>
    <w:semiHidden/>
    <w:rsid w:val="00397D33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bodytext">
    <w:name w:val="bodytext"/>
    <w:basedOn w:val="a"/>
    <w:rsid w:val="00397D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">
    <w:name w:val="Абзац списка1"/>
    <w:basedOn w:val="a"/>
    <w:rsid w:val="00397D33"/>
    <w:pPr>
      <w:suppressAutoHyphens/>
      <w:spacing w:after="0" w:line="240" w:lineRule="auto"/>
    </w:pPr>
    <w:rPr>
      <w:rFonts w:ascii="Times New Roman" w:eastAsia="PMingLiU" w:hAnsi="Times New Roman" w:cs="Times New Roman"/>
      <w:kern w:val="1"/>
      <w:sz w:val="20"/>
      <w:szCs w:val="20"/>
      <w:lang w:eastAsia="ar-SA"/>
    </w:rPr>
  </w:style>
  <w:style w:type="paragraph" w:customStyle="1" w:styleId="18">
    <w:name w:val="Знак Знак Знак Знак1"/>
    <w:basedOn w:val="a"/>
    <w:rsid w:val="00397D3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Перечень"/>
    <w:basedOn w:val="a"/>
    <w:rsid w:val="00397D33"/>
    <w:pPr>
      <w:tabs>
        <w:tab w:val="num" w:pos="1040"/>
      </w:tabs>
      <w:spacing w:after="0" w:line="360" w:lineRule="auto"/>
      <w:ind w:left="1021" w:hanging="341"/>
      <w:jc w:val="both"/>
    </w:pPr>
    <w:rPr>
      <w:rFonts w:ascii="Times New Roman" w:hAnsi="Times New Roman" w:cs="Times New Roman"/>
      <w:sz w:val="28"/>
      <w:lang w:val="en-US" w:eastAsia="en-US"/>
    </w:rPr>
  </w:style>
  <w:style w:type="paragraph" w:customStyle="1" w:styleId="19">
    <w:name w:val="Знак1"/>
    <w:basedOn w:val="a"/>
    <w:rsid w:val="00397D3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97D33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rsid w:val="00397D33"/>
    <w:rPr>
      <w:rFonts w:eastAsia="Calibri"/>
      <w:sz w:val="16"/>
      <w:szCs w:val="16"/>
      <w:lang w:val="ru-RU" w:eastAsia="ru-RU" w:bidi="ar-SA"/>
    </w:rPr>
  </w:style>
  <w:style w:type="paragraph" w:customStyle="1" w:styleId="afe">
    <w:name w:val="Таблица Боковик"/>
    <w:rsid w:val="00397D33"/>
    <w:pPr>
      <w:spacing w:before="20" w:after="20"/>
    </w:pPr>
    <w:rPr>
      <w:rFonts w:ascii="Arial" w:hAnsi="Arial"/>
      <w:lang w:eastAsia="en-US"/>
    </w:rPr>
  </w:style>
  <w:style w:type="paragraph" w:customStyle="1" w:styleId="aff">
    <w:name w:val="ТЕКСТ с отступом"/>
    <w:basedOn w:val="a"/>
    <w:rsid w:val="00397D33"/>
    <w:pPr>
      <w:spacing w:after="0" w:line="36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customStyle="1" w:styleId="bodytext2">
    <w:name w:val="bodytext2"/>
    <w:basedOn w:val="a"/>
    <w:rsid w:val="00397D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0">
    <w:name w:val="для таблиц"/>
    <w:basedOn w:val="a"/>
    <w:rsid w:val="00397D33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paragraph" w:customStyle="1" w:styleId="aff1">
    <w:name w:val="Название таблиц"/>
    <w:basedOn w:val="a"/>
    <w:rsid w:val="00397D33"/>
    <w:pPr>
      <w:suppressAutoHyphens/>
      <w:spacing w:before="120" w:after="0" w:line="240" w:lineRule="auto"/>
      <w:jc w:val="center"/>
    </w:pPr>
    <w:rPr>
      <w:rFonts w:ascii="Times New Roman" w:hAnsi="Times New Roman" w:cs="Times New Roman"/>
      <w:sz w:val="28"/>
      <w:szCs w:val="28"/>
      <w:u w:val="single"/>
    </w:rPr>
  </w:style>
  <w:style w:type="paragraph" w:customStyle="1" w:styleId="aff2">
    <w:name w:val="для таблиц пояснения"/>
    <w:basedOn w:val="a"/>
    <w:rsid w:val="00397D33"/>
    <w:pPr>
      <w:spacing w:after="0" w:line="240" w:lineRule="auto"/>
      <w:jc w:val="right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1a">
    <w:name w:val="Заголовок №1_"/>
    <w:link w:val="1b"/>
    <w:locked/>
    <w:rsid w:val="00397D33"/>
    <w:rPr>
      <w:noProof/>
      <w:sz w:val="23"/>
      <w:szCs w:val="23"/>
      <w:shd w:val="clear" w:color="auto" w:fill="FFFFFF"/>
      <w:lang w:bidi="ar-SA"/>
    </w:rPr>
  </w:style>
  <w:style w:type="paragraph" w:customStyle="1" w:styleId="1b">
    <w:name w:val="Заголовок №1"/>
    <w:basedOn w:val="a"/>
    <w:link w:val="1a"/>
    <w:rsid w:val="00397D33"/>
    <w:pPr>
      <w:shd w:val="clear" w:color="auto" w:fill="FFFFFF"/>
      <w:spacing w:after="300" w:line="274" w:lineRule="exact"/>
      <w:outlineLvl w:val="0"/>
    </w:pPr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styleId="aff3">
    <w:name w:val="Document Map"/>
    <w:basedOn w:val="a"/>
    <w:link w:val="aff4"/>
    <w:semiHidden/>
    <w:unhideWhenUsed/>
    <w:rsid w:val="00397D33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4">
    <w:name w:val="Схема документа Знак"/>
    <w:link w:val="aff3"/>
    <w:semiHidden/>
    <w:rsid w:val="00397D33"/>
    <w:rPr>
      <w:rFonts w:ascii="Tahoma" w:eastAsia="Calibri" w:hAnsi="Tahoma"/>
      <w:sz w:val="16"/>
      <w:szCs w:val="16"/>
      <w:lang w:val="ru-RU" w:eastAsia="en-US" w:bidi="ar-SA"/>
    </w:rPr>
  </w:style>
  <w:style w:type="paragraph" w:customStyle="1" w:styleId="26">
    <w:name w:val="Абзац списка2"/>
    <w:basedOn w:val="a"/>
    <w:rsid w:val="00397D33"/>
    <w:pPr>
      <w:ind w:left="720"/>
      <w:contextualSpacing/>
    </w:pPr>
    <w:rPr>
      <w:rFonts w:cs="Times New Roman"/>
      <w:lang w:eastAsia="en-US"/>
    </w:rPr>
  </w:style>
  <w:style w:type="paragraph" w:customStyle="1" w:styleId="27">
    <w:name w:val="Обычный2"/>
    <w:rsid w:val="00397D33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customStyle="1" w:styleId="aff5">
    <w:name w:val="Галя"/>
    <w:basedOn w:val="a"/>
    <w:rsid w:val="00D70FA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122">
    <w:name w:val="Знак Знак Знак Знак Знак Знак1 Знак Знак Знак Знак Знак Знак2 Знак Знак Знак2 Знак"/>
    <w:basedOn w:val="a"/>
    <w:rsid w:val="00E500E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f6">
    <w:name w:val="footnote reference"/>
    <w:semiHidden/>
    <w:rsid w:val="008A7F17"/>
    <w:rPr>
      <w:vertAlign w:val="superscript"/>
    </w:rPr>
  </w:style>
  <w:style w:type="character" w:styleId="aff7">
    <w:name w:val="Strong"/>
    <w:qFormat/>
    <w:rsid w:val="008A7F17"/>
    <w:rPr>
      <w:b/>
      <w:bCs/>
    </w:rPr>
  </w:style>
  <w:style w:type="paragraph" w:styleId="33">
    <w:name w:val="Body Text 3"/>
    <w:basedOn w:val="a"/>
    <w:link w:val="34"/>
    <w:rsid w:val="008A7F17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aff8">
    <w:name w:val="Абзац с интервалом"/>
    <w:basedOn w:val="a"/>
    <w:rsid w:val="008A7F17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9">
    <w:name w:val="Абзац маркерованный"/>
    <w:basedOn w:val="a"/>
    <w:rsid w:val="008A7F17"/>
    <w:pPr>
      <w:tabs>
        <w:tab w:val="num" w:pos="1050"/>
      </w:tabs>
      <w:spacing w:after="0" w:line="240" w:lineRule="auto"/>
      <w:ind w:left="1050" w:hanging="690"/>
      <w:jc w:val="both"/>
    </w:pPr>
    <w:rPr>
      <w:rFonts w:ascii="Arial" w:hAnsi="Arial" w:cs="Arial"/>
      <w:sz w:val="24"/>
      <w:szCs w:val="24"/>
    </w:rPr>
  </w:style>
  <w:style w:type="paragraph" w:customStyle="1" w:styleId="35">
    <w:name w:val="Обычный3"/>
    <w:rsid w:val="008A7F17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character" w:styleId="affa">
    <w:name w:val="Hyperlink"/>
    <w:rsid w:val="008A7F17"/>
    <w:rPr>
      <w:color w:val="0000FF"/>
      <w:u w:val="single"/>
    </w:rPr>
  </w:style>
  <w:style w:type="character" w:styleId="affb">
    <w:name w:val="FollowedHyperlink"/>
    <w:rsid w:val="008A7F17"/>
    <w:rPr>
      <w:color w:val="800080"/>
      <w:u w:val="single"/>
    </w:rPr>
  </w:style>
  <w:style w:type="character" w:customStyle="1" w:styleId="34">
    <w:name w:val="Основной текст 3 Знак"/>
    <w:link w:val="33"/>
    <w:rsid w:val="00760E08"/>
    <w:rPr>
      <w:sz w:val="16"/>
      <w:szCs w:val="16"/>
    </w:rPr>
  </w:style>
  <w:style w:type="paragraph" w:customStyle="1" w:styleId="33b39c3ea5457063msobodytextindent">
    <w:name w:val="33b39c3ea5457063msobodytextindent"/>
    <w:basedOn w:val="a"/>
    <w:rsid w:val="006457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6457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c">
    <w:name w:val="Таблицы (моноширинный)"/>
    <w:basedOn w:val="a"/>
    <w:next w:val="a"/>
    <w:uiPriority w:val="99"/>
    <w:rsid w:val="00596A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E72B5-967C-44EC-A40A-06D75AEF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5070</Words>
  <Characters>28902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Подпрограмма «Развитие малого и среднего предпринимательства в г</vt:lpstr>
    </vt:vector>
  </TitlesOfParts>
  <Company>X-ТEAM Group</Company>
  <LinksUpToDate>false</LinksUpToDate>
  <CharactersWithSpaces>33905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Подпрограмма «Развитие малого и среднего предпринимательства в г</dc:title>
  <dc:creator>Admin</dc:creator>
  <cp:lastModifiedBy>Пользователь</cp:lastModifiedBy>
  <cp:revision>2</cp:revision>
  <cp:lastPrinted>2026-03-13T01:48:00Z</cp:lastPrinted>
  <dcterms:created xsi:type="dcterms:W3CDTF">2026-03-16T08:32:00Z</dcterms:created>
  <dcterms:modified xsi:type="dcterms:W3CDTF">2026-03-16T08:32:00Z</dcterms:modified>
</cp:coreProperties>
</file>